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E026" w14:textId="77777777" w:rsidR="005E7522" w:rsidRDefault="005E7522" w:rsidP="002F4F57">
      <w:pPr>
        <w:jc w:val="center"/>
        <w:rPr>
          <w:rFonts w:ascii="Tahoma" w:hAnsi="Tahoma" w:cs="Tahoma"/>
          <w:color w:val="000000"/>
        </w:rPr>
      </w:pPr>
    </w:p>
    <w:p w14:paraId="1C801C0A" w14:textId="3E1B5C67" w:rsidR="00EA2479" w:rsidRPr="005D7DBD" w:rsidRDefault="00E22A80" w:rsidP="002F4F57">
      <w:pPr>
        <w:jc w:val="center"/>
        <w:rPr>
          <w:rFonts w:ascii="Tahoma" w:hAnsi="Tahoma" w:cs="Tahoma"/>
          <w:b/>
          <w:color w:val="000000"/>
        </w:rPr>
      </w:pPr>
      <w:r w:rsidRPr="005D7DBD">
        <w:rPr>
          <w:rFonts w:ascii="Tahoma" w:hAnsi="Tahoma" w:cs="Tahoma"/>
          <w:b/>
          <w:color w:val="000000"/>
        </w:rPr>
        <w:t xml:space="preserve">UMOWA </w:t>
      </w:r>
      <w:r w:rsidR="005037F6">
        <w:rPr>
          <w:rFonts w:ascii="Tahoma" w:hAnsi="Tahoma" w:cs="Tahoma"/>
          <w:b/>
          <w:color w:val="000000"/>
        </w:rPr>
        <w:t>WOZP</w:t>
      </w:r>
      <w:r w:rsidR="005D7DBD" w:rsidRPr="005D7DBD">
        <w:rPr>
          <w:rFonts w:ascii="Tahoma" w:hAnsi="Tahoma" w:cs="Tahoma"/>
          <w:b/>
          <w:color w:val="000000"/>
        </w:rPr>
        <w:t>.064</w:t>
      </w:r>
      <w:r w:rsidR="005037F6">
        <w:rPr>
          <w:rFonts w:ascii="Tahoma" w:hAnsi="Tahoma" w:cs="Tahoma"/>
          <w:b/>
          <w:color w:val="000000"/>
        </w:rPr>
        <w:t>…..2022</w:t>
      </w:r>
    </w:p>
    <w:p w14:paraId="3AFD11E2" w14:textId="19A3E9E3" w:rsidR="00521248" w:rsidRPr="005E379E" w:rsidRDefault="00521248" w:rsidP="002F4F57">
      <w:pPr>
        <w:jc w:val="center"/>
        <w:rPr>
          <w:rFonts w:ascii="Tahoma" w:hAnsi="Tahoma" w:cs="Tahoma"/>
          <w:color w:val="000000"/>
        </w:rPr>
      </w:pPr>
    </w:p>
    <w:p w14:paraId="40507AB0" w14:textId="77777777" w:rsidR="00521248" w:rsidRPr="005E379E" w:rsidRDefault="00521248" w:rsidP="002F4F57">
      <w:pPr>
        <w:jc w:val="center"/>
        <w:rPr>
          <w:rFonts w:ascii="Tahoma" w:hAnsi="Tahoma" w:cs="Tahoma"/>
          <w:color w:val="000000"/>
        </w:rPr>
      </w:pPr>
    </w:p>
    <w:p w14:paraId="79C07A61" w14:textId="2CF0F526" w:rsidR="00EA2479" w:rsidRPr="005E379E" w:rsidRDefault="00E22A80" w:rsidP="00DE14EB">
      <w:pPr>
        <w:tabs>
          <w:tab w:val="right" w:pos="1335"/>
          <w:tab w:val="left" w:pos="1753"/>
          <w:tab w:val="right" w:pos="5166"/>
        </w:tabs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ab/>
        <w:t>zawarta w dniu</w:t>
      </w:r>
      <w:r w:rsidR="00DE14EB" w:rsidRPr="005E379E">
        <w:rPr>
          <w:rFonts w:ascii="Tahoma" w:hAnsi="Tahoma" w:cs="Tahoma"/>
          <w:color w:val="000000"/>
        </w:rPr>
        <w:t xml:space="preserve"> …………………….</w:t>
      </w:r>
      <w:r w:rsidRPr="005E379E">
        <w:rPr>
          <w:rFonts w:ascii="Tahoma" w:hAnsi="Tahoma" w:cs="Tahoma"/>
          <w:color w:val="000000"/>
        </w:rPr>
        <w:t>.</w:t>
      </w:r>
      <w:r w:rsidR="00574424"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>20</w:t>
      </w:r>
      <w:r w:rsidR="00DE14EB" w:rsidRPr="005E379E">
        <w:rPr>
          <w:rFonts w:ascii="Tahoma" w:hAnsi="Tahoma" w:cs="Tahoma"/>
          <w:color w:val="000000"/>
        </w:rPr>
        <w:t>2</w:t>
      </w:r>
      <w:r w:rsidR="005037F6">
        <w:rPr>
          <w:rFonts w:ascii="Tahoma" w:hAnsi="Tahoma" w:cs="Tahoma"/>
          <w:color w:val="000000"/>
        </w:rPr>
        <w:t>2</w:t>
      </w:r>
      <w:r w:rsidRPr="005E379E">
        <w:rPr>
          <w:rFonts w:ascii="Tahoma" w:hAnsi="Tahoma" w:cs="Tahoma"/>
          <w:color w:val="000000"/>
        </w:rPr>
        <w:t xml:space="preserve"> r. w Białymstoku, pomiędzy:</w:t>
      </w:r>
    </w:p>
    <w:p w14:paraId="5E3B2511" w14:textId="77777777" w:rsidR="001E3F14" w:rsidRPr="005E379E" w:rsidRDefault="001E3F14" w:rsidP="00897867">
      <w:pPr>
        <w:jc w:val="both"/>
        <w:rPr>
          <w:rFonts w:ascii="Tahoma" w:hAnsi="Tahoma" w:cs="Tahoma"/>
          <w:b/>
        </w:rPr>
      </w:pPr>
    </w:p>
    <w:p w14:paraId="6BC59B2D" w14:textId="77777777" w:rsidR="004419A7" w:rsidRDefault="00840F42" w:rsidP="007A4374">
      <w:pPr>
        <w:pStyle w:val="Tekstpodstawowy"/>
        <w:spacing w:after="0"/>
        <w:jc w:val="both"/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</w:pPr>
      <w:r w:rsidRPr="005E379E">
        <w:rPr>
          <w:rFonts w:ascii="Tahoma" w:eastAsiaTheme="minorHAnsi" w:hAnsi="Tahoma" w:cs="Tahoma"/>
          <w:b/>
          <w:kern w:val="0"/>
          <w:sz w:val="22"/>
          <w:szCs w:val="22"/>
          <w:lang w:val="pl-PL" w:eastAsia="en-US"/>
        </w:rPr>
        <w:t xml:space="preserve">Muzeum Pamięci Sybiru, </w:t>
      </w:r>
      <w:r w:rsidRPr="005E379E"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  <w:t xml:space="preserve">ul. Węglowa 1, 15-09 Białystok, </w:t>
      </w:r>
    </w:p>
    <w:p w14:paraId="0D6D84F4" w14:textId="13BA43BE" w:rsidR="00840F42" w:rsidRPr="005E379E" w:rsidRDefault="00840F42" w:rsidP="007A4374">
      <w:pPr>
        <w:pStyle w:val="Tekstpodstawowy"/>
        <w:spacing w:after="0"/>
        <w:jc w:val="both"/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</w:pPr>
      <w:r w:rsidRPr="005E379E"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  <w:t xml:space="preserve">wpisanym do Rejestru Instytucji Kultury prowadzonym przez Urząd Miasta Białystok pod </w:t>
      </w:r>
      <w:r w:rsidR="00B83682"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  <w:br/>
      </w:r>
      <w:r w:rsidRPr="005E379E"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  <w:t>nr 08/17, NIP 542 32 64 915, REGON 366215932,</w:t>
      </w:r>
    </w:p>
    <w:p w14:paraId="3D923C50" w14:textId="77777777" w:rsidR="00840F42" w:rsidRPr="005E379E" w:rsidRDefault="00840F42" w:rsidP="007A4374">
      <w:pPr>
        <w:pStyle w:val="Tekstpodstawowy"/>
        <w:spacing w:after="0"/>
        <w:jc w:val="both"/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</w:pPr>
      <w:r w:rsidRPr="005E379E"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  <w:t xml:space="preserve">reprezentowanym przez: prof. dr hab. Wojciecha Śleszyńskiego – Dyrektora, </w:t>
      </w:r>
    </w:p>
    <w:p w14:paraId="2E20A154" w14:textId="5FA7898F" w:rsidR="00840F42" w:rsidRPr="005E379E" w:rsidRDefault="00840F42" w:rsidP="007A4374">
      <w:pPr>
        <w:pStyle w:val="Tekstpodstawowy"/>
        <w:spacing w:after="0"/>
        <w:jc w:val="both"/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</w:pPr>
      <w:r w:rsidRPr="005E379E"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  <w:t>przy kontrasygnacie</w:t>
      </w:r>
      <w:r w:rsidRPr="00AB2399"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  <w:t xml:space="preserve"> </w:t>
      </w:r>
      <w:r w:rsidR="00ED64A6"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  <w:t xml:space="preserve">Ewy Edyty Jacewicz - </w:t>
      </w:r>
      <w:r w:rsidRPr="00AB2399"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  <w:t>Głównej Księgowej</w:t>
      </w:r>
      <w:r w:rsidR="00EF3678"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  <w:t>,</w:t>
      </w:r>
      <w:r w:rsidRPr="00AB2399"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  <w:t xml:space="preserve"> </w:t>
      </w:r>
    </w:p>
    <w:p w14:paraId="34D9EC4F" w14:textId="77777777" w:rsidR="00840F42" w:rsidRPr="005E379E" w:rsidRDefault="00840F42" w:rsidP="007A4374">
      <w:pPr>
        <w:pStyle w:val="Tekstpodstawowy"/>
        <w:spacing w:after="0"/>
        <w:jc w:val="both"/>
        <w:rPr>
          <w:rFonts w:ascii="Tahoma" w:eastAsiaTheme="minorHAnsi" w:hAnsi="Tahoma" w:cs="Tahoma"/>
          <w:b/>
          <w:kern w:val="0"/>
          <w:sz w:val="22"/>
          <w:szCs w:val="22"/>
          <w:lang w:val="pl-PL" w:eastAsia="en-US"/>
        </w:rPr>
      </w:pPr>
      <w:r w:rsidRPr="005E379E"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  <w:t>zwanym dalej</w:t>
      </w:r>
      <w:r w:rsidRPr="005E379E">
        <w:rPr>
          <w:rFonts w:ascii="Tahoma" w:eastAsiaTheme="minorHAnsi" w:hAnsi="Tahoma" w:cs="Tahoma"/>
          <w:b/>
          <w:kern w:val="0"/>
          <w:sz w:val="22"/>
          <w:szCs w:val="22"/>
          <w:lang w:val="pl-PL" w:eastAsia="en-US"/>
        </w:rPr>
        <w:t xml:space="preserve">  „Zamawiającym” </w:t>
      </w:r>
    </w:p>
    <w:p w14:paraId="66083684" w14:textId="4EADDD8F" w:rsidR="00521248" w:rsidRPr="005E379E" w:rsidRDefault="00840F42" w:rsidP="00840F42">
      <w:pPr>
        <w:pStyle w:val="Tekstpodstawowy"/>
        <w:spacing w:after="0"/>
        <w:rPr>
          <w:rFonts w:ascii="Tahoma" w:hAnsi="Tahoma" w:cs="Tahoma"/>
          <w:color w:val="000000"/>
          <w:sz w:val="22"/>
          <w:szCs w:val="22"/>
          <w:lang w:val="pl-PL"/>
        </w:rPr>
      </w:pPr>
      <w:r w:rsidRPr="005E379E"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  <w:t>a</w:t>
      </w:r>
      <w:r w:rsidR="001E3F14" w:rsidRPr="005E379E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</w:p>
    <w:p w14:paraId="67BAE98C" w14:textId="158EFA20" w:rsidR="00B47E6E" w:rsidRDefault="004419A7" w:rsidP="00B47E6E">
      <w:pPr>
        <w:tabs>
          <w:tab w:val="decimal" w:pos="216"/>
          <w:tab w:val="decimal" w:pos="360"/>
        </w:tabs>
        <w:ind w:left="72"/>
        <w:jc w:val="both"/>
        <w:rPr>
          <w:rFonts w:ascii="Tahoma" w:eastAsia="Lucida Sans Unicode" w:hAnsi="Tahoma" w:cs="Tahoma"/>
          <w:color w:val="000000"/>
          <w:kern w:val="2"/>
          <w:lang w:eastAsia="x-none"/>
        </w:rPr>
      </w:pPr>
      <w:r>
        <w:rPr>
          <w:rFonts w:ascii="Tahoma" w:eastAsia="Lucida Sans Unicode" w:hAnsi="Tahoma" w:cs="Tahoma"/>
          <w:color w:val="000000"/>
          <w:kern w:val="2"/>
          <w:lang w:eastAsia="x-none"/>
        </w:rPr>
        <w:t>………………………………..</w:t>
      </w:r>
      <w:r w:rsidR="0018252E" w:rsidRPr="0018252E">
        <w:rPr>
          <w:rFonts w:ascii="Tahoma" w:eastAsia="Lucida Sans Unicode" w:hAnsi="Tahoma" w:cs="Tahoma"/>
          <w:color w:val="000000"/>
          <w:kern w:val="2"/>
          <w:lang w:eastAsia="x-none"/>
        </w:rPr>
        <w:t xml:space="preserve"> </w:t>
      </w:r>
    </w:p>
    <w:p w14:paraId="2531F8F1" w14:textId="3671B057" w:rsidR="00DE14EB" w:rsidRPr="005E379E" w:rsidRDefault="00574424" w:rsidP="00574424">
      <w:pPr>
        <w:tabs>
          <w:tab w:val="decimal" w:pos="216"/>
          <w:tab w:val="decimal" w:pos="360"/>
        </w:tabs>
        <w:ind w:left="7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</w:t>
      </w:r>
      <w:r w:rsidR="00E22A80" w:rsidRPr="005E379E">
        <w:rPr>
          <w:rFonts w:ascii="Tahoma" w:hAnsi="Tahoma" w:cs="Tahoma"/>
          <w:color w:val="000000"/>
        </w:rPr>
        <w:t>wa</w:t>
      </w:r>
      <w:r w:rsidR="002F4F57" w:rsidRPr="005E379E">
        <w:rPr>
          <w:rFonts w:ascii="Tahoma" w:hAnsi="Tahoma" w:cs="Tahoma"/>
          <w:color w:val="000000"/>
        </w:rPr>
        <w:t>nym</w:t>
      </w:r>
      <w:r w:rsidR="00521248" w:rsidRPr="005E379E">
        <w:rPr>
          <w:rFonts w:ascii="Tahoma" w:hAnsi="Tahoma" w:cs="Tahoma"/>
          <w:color w:val="000000"/>
        </w:rPr>
        <w:t xml:space="preserve"> </w:t>
      </w:r>
      <w:r w:rsidR="00E22A80" w:rsidRPr="005E379E">
        <w:rPr>
          <w:rFonts w:ascii="Tahoma" w:hAnsi="Tahoma" w:cs="Tahoma"/>
          <w:color w:val="000000"/>
        </w:rPr>
        <w:t xml:space="preserve">dalej </w:t>
      </w:r>
      <w:r w:rsidR="00E22A80" w:rsidRPr="005E379E">
        <w:rPr>
          <w:rFonts w:ascii="Tahoma" w:hAnsi="Tahoma" w:cs="Tahoma"/>
          <w:b/>
          <w:color w:val="000000"/>
        </w:rPr>
        <w:t>„Wykonawcą"</w:t>
      </w:r>
      <w:r w:rsidR="00E22A80" w:rsidRPr="005E379E">
        <w:rPr>
          <w:rFonts w:ascii="Tahoma" w:hAnsi="Tahoma" w:cs="Tahoma"/>
          <w:color w:val="000000"/>
        </w:rPr>
        <w:t>, któr</w:t>
      </w:r>
      <w:r w:rsidR="00521248" w:rsidRPr="005E379E">
        <w:rPr>
          <w:rFonts w:ascii="Tahoma" w:hAnsi="Tahoma" w:cs="Tahoma"/>
          <w:color w:val="000000"/>
        </w:rPr>
        <w:t>ego</w:t>
      </w:r>
      <w:r w:rsidR="00E22A80" w:rsidRPr="005E379E">
        <w:rPr>
          <w:rFonts w:ascii="Tahoma" w:hAnsi="Tahoma" w:cs="Tahoma"/>
          <w:color w:val="000000"/>
        </w:rPr>
        <w:t xml:space="preserve"> reprezentuje:</w:t>
      </w:r>
      <w:r>
        <w:rPr>
          <w:rFonts w:ascii="Tahoma" w:hAnsi="Tahoma" w:cs="Tahoma"/>
          <w:color w:val="000000"/>
        </w:rPr>
        <w:t xml:space="preserve"> </w:t>
      </w:r>
      <w:r w:rsidR="004419A7">
        <w:rPr>
          <w:rFonts w:ascii="Tahoma" w:hAnsi="Tahoma" w:cs="Tahoma"/>
          <w:color w:val="000000"/>
        </w:rPr>
        <w:t>……………………………</w:t>
      </w:r>
      <w:r>
        <w:rPr>
          <w:rFonts w:ascii="Tahoma" w:hAnsi="Tahoma" w:cs="Tahoma"/>
          <w:color w:val="000000"/>
        </w:rPr>
        <w:t xml:space="preserve"> </w:t>
      </w:r>
    </w:p>
    <w:p w14:paraId="09280487" w14:textId="77777777" w:rsidR="00DE14EB" w:rsidRPr="005E379E" w:rsidRDefault="00DE14EB" w:rsidP="00DE14EB">
      <w:pPr>
        <w:ind w:right="72"/>
        <w:jc w:val="both"/>
        <w:rPr>
          <w:rFonts w:ascii="Tahoma" w:hAnsi="Tahoma" w:cs="Tahoma"/>
          <w:color w:val="000000"/>
        </w:rPr>
      </w:pPr>
    </w:p>
    <w:p w14:paraId="243B5411" w14:textId="77777777" w:rsidR="00840F42" w:rsidRPr="005E379E" w:rsidRDefault="00840F42" w:rsidP="00DE14EB">
      <w:pPr>
        <w:ind w:right="72"/>
        <w:jc w:val="both"/>
        <w:rPr>
          <w:rFonts w:ascii="Tahoma" w:hAnsi="Tahoma" w:cs="Tahoma"/>
          <w:color w:val="000000"/>
        </w:rPr>
      </w:pPr>
    </w:p>
    <w:p w14:paraId="20521CF6" w14:textId="19E2C6B4" w:rsidR="00840F42" w:rsidRPr="005E379E" w:rsidRDefault="00840F42" w:rsidP="00DE14EB">
      <w:pPr>
        <w:ind w:right="72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W wyniku </w:t>
      </w:r>
      <w:r w:rsidR="00AA4751">
        <w:rPr>
          <w:rFonts w:ascii="Tahoma" w:hAnsi="Tahoma" w:cs="Tahoma"/>
          <w:color w:val="000000"/>
        </w:rPr>
        <w:t xml:space="preserve">przeprowadzonego </w:t>
      </w:r>
      <w:r w:rsidRPr="005E379E">
        <w:rPr>
          <w:rFonts w:ascii="Tahoma" w:hAnsi="Tahoma" w:cs="Tahoma"/>
          <w:color w:val="000000"/>
        </w:rPr>
        <w:t>postępowania o udzielenie zamówienia publicznego</w:t>
      </w:r>
      <w:r w:rsidR="00433A67" w:rsidRPr="005E379E">
        <w:rPr>
          <w:rFonts w:ascii="Tahoma" w:hAnsi="Tahoma" w:cs="Tahoma"/>
          <w:color w:val="000000"/>
        </w:rPr>
        <w:t xml:space="preserve"> </w:t>
      </w:r>
      <w:r w:rsidR="00AA4751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 xml:space="preserve">na podstawie art. </w:t>
      </w:r>
      <w:r w:rsidR="00023C02" w:rsidRPr="005E379E">
        <w:rPr>
          <w:rFonts w:ascii="Tahoma" w:hAnsi="Tahoma" w:cs="Tahoma"/>
          <w:color w:val="000000"/>
        </w:rPr>
        <w:t>275 pkt 1</w:t>
      </w:r>
      <w:r w:rsidRPr="005E379E">
        <w:rPr>
          <w:rFonts w:ascii="Tahoma" w:hAnsi="Tahoma" w:cs="Tahoma"/>
          <w:color w:val="000000"/>
        </w:rPr>
        <w:t xml:space="preserve"> ustawy z dnia 11 września 2019 r. Prawo zamówień publicznych (</w:t>
      </w:r>
      <w:proofErr w:type="spellStart"/>
      <w:r w:rsidR="00E94C31">
        <w:rPr>
          <w:rFonts w:ascii="Tahoma" w:hAnsi="Tahoma" w:cs="Tahoma"/>
          <w:color w:val="000000"/>
        </w:rPr>
        <w:t>t.j</w:t>
      </w:r>
      <w:proofErr w:type="spellEnd"/>
      <w:r w:rsidR="00E94C31">
        <w:rPr>
          <w:rFonts w:ascii="Tahoma" w:hAnsi="Tahoma" w:cs="Tahoma"/>
          <w:color w:val="000000"/>
        </w:rPr>
        <w:t xml:space="preserve">. </w:t>
      </w:r>
      <w:r w:rsidRPr="005E379E">
        <w:rPr>
          <w:rFonts w:ascii="Tahoma" w:hAnsi="Tahoma" w:cs="Tahoma"/>
          <w:color w:val="000000"/>
        </w:rPr>
        <w:t xml:space="preserve">Dz. U. z </w:t>
      </w:r>
      <w:r w:rsidR="00E94C31">
        <w:rPr>
          <w:rFonts w:ascii="Tahoma" w:hAnsi="Tahoma" w:cs="Tahoma"/>
          <w:color w:val="000000"/>
        </w:rPr>
        <w:t>2021</w:t>
      </w:r>
      <w:r w:rsidRPr="005E379E">
        <w:rPr>
          <w:rFonts w:ascii="Tahoma" w:hAnsi="Tahoma" w:cs="Tahoma"/>
          <w:color w:val="000000"/>
        </w:rPr>
        <w:t xml:space="preserve"> r. poz. </w:t>
      </w:r>
      <w:r w:rsidR="00E94C31">
        <w:rPr>
          <w:rFonts w:ascii="Tahoma" w:hAnsi="Tahoma" w:cs="Tahoma"/>
          <w:color w:val="000000"/>
        </w:rPr>
        <w:t>1129</w:t>
      </w:r>
      <w:r w:rsidRPr="005E379E">
        <w:rPr>
          <w:rFonts w:ascii="Tahoma" w:hAnsi="Tahoma" w:cs="Tahoma"/>
          <w:color w:val="000000"/>
        </w:rPr>
        <w:t xml:space="preserve">) zwanej dalej „Ustawą Pzp” zawarto umowę następującej treści: </w:t>
      </w:r>
    </w:p>
    <w:p w14:paraId="3FF97F5C" w14:textId="77777777" w:rsidR="00840F42" w:rsidRPr="005E379E" w:rsidRDefault="00840F42" w:rsidP="00DE14EB">
      <w:pPr>
        <w:ind w:right="72"/>
        <w:jc w:val="both"/>
        <w:rPr>
          <w:rFonts w:ascii="Tahoma" w:hAnsi="Tahoma" w:cs="Tahoma"/>
          <w:color w:val="000000"/>
        </w:rPr>
      </w:pPr>
    </w:p>
    <w:p w14:paraId="135F7C3F" w14:textId="125CCB56" w:rsidR="00EA2479" w:rsidRPr="005E379E" w:rsidRDefault="00E22A80" w:rsidP="00DE14EB">
      <w:pPr>
        <w:ind w:left="4464"/>
        <w:jc w:val="both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§1</w:t>
      </w:r>
    </w:p>
    <w:p w14:paraId="512E3B27" w14:textId="77777777" w:rsidR="00EA2479" w:rsidRPr="005E379E" w:rsidRDefault="00E22A80" w:rsidP="007A4374">
      <w:pPr>
        <w:spacing w:line="276" w:lineRule="auto"/>
        <w:ind w:left="3744"/>
        <w:jc w:val="both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Przedmiot umowy</w:t>
      </w:r>
    </w:p>
    <w:p w14:paraId="75A01ED5" w14:textId="75C303A5" w:rsidR="00EA2479" w:rsidRPr="005E379E" w:rsidRDefault="00E22A80" w:rsidP="006833AD">
      <w:pPr>
        <w:numPr>
          <w:ilvl w:val="0"/>
          <w:numId w:val="1"/>
        </w:numPr>
        <w:tabs>
          <w:tab w:val="clear" w:pos="360"/>
          <w:tab w:val="decimal" w:pos="432"/>
        </w:tabs>
        <w:spacing w:line="276" w:lineRule="auto"/>
        <w:ind w:left="43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Zamawiający powierza, a Wykonawca przyjmuje do </w:t>
      </w:r>
      <w:r w:rsidR="00787CC8">
        <w:rPr>
          <w:rFonts w:ascii="Tahoma" w:hAnsi="Tahoma" w:cs="Tahoma"/>
          <w:color w:val="000000"/>
        </w:rPr>
        <w:t>realizacji</w:t>
      </w:r>
      <w:r w:rsidRPr="005E379E">
        <w:rPr>
          <w:rFonts w:ascii="Tahoma" w:hAnsi="Tahoma" w:cs="Tahoma"/>
          <w:color w:val="000000"/>
        </w:rPr>
        <w:t xml:space="preserve"> </w:t>
      </w:r>
      <w:r w:rsidR="00E518CA">
        <w:rPr>
          <w:rFonts w:ascii="Tahoma" w:hAnsi="Tahoma" w:cs="Tahoma"/>
          <w:color w:val="000000"/>
        </w:rPr>
        <w:t>usługę</w:t>
      </w:r>
      <w:r w:rsidRPr="005E379E">
        <w:rPr>
          <w:rFonts w:ascii="Tahoma" w:hAnsi="Tahoma" w:cs="Tahoma"/>
          <w:color w:val="000000"/>
        </w:rPr>
        <w:t xml:space="preserve"> pn.</w:t>
      </w:r>
      <w:r w:rsidR="00787CC8"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 xml:space="preserve">„Usługa sprzątania obiektu </w:t>
      </w:r>
      <w:r w:rsidR="00B832FA" w:rsidRPr="005E379E">
        <w:rPr>
          <w:rFonts w:ascii="Tahoma" w:hAnsi="Tahoma" w:cs="Tahoma"/>
          <w:color w:val="000000"/>
        </w:rPr>
        <w:t xml:space="preserve">Muzeum Pamięci Sybiru </w:t>
      </w:r>
      <w:r w:rsidR="00E518CA" w:rsidRPr="005E379E">
        <w:rPr>
          <w:rFonts w:ascii="Tahoma" w:hAnsi="Tahoma" w:cs="Tahoma"/>
          <w:color w:val="000000"/>
        </w:rPr>
        <w:t xml:space="preserve">w Białymstoku </w:t>
      </w:r>
      <w:r w:rsidR="00B832FA" w:rsidRPr="005E379E">
        <w:rPr>
          <w:rFonts w:ascii="Tahoma" w:hAnsi="Tahoma" w:cs="Tahoma"/>
          <w:color w:val="000000"/>
        </w:rPr>
        <w:t>przy ul. Węglowej 1</w:t>
      </w:r>
      <w:r w:rsidR="00981A1C" w:rsidRPr="005E379E">
        <w:rPr>
          <w:rFonts w:ascii="Tahoma" w:hAnsi="Tahoma" w:cs="Tahoma"/>
          <w:color w:val="000000"/>
        </w:rPr>
        <w:t>”</w:t>
      </w:r>
      <w:r w:rsidRPr="005E379E">
        <w:rPr>
          <w:rFonts w:ascii="Tahoma" w:hAnsi="Tahoma" w:cs="Tahoma"/>
          <w:color w:val="000000"/>
        </w:rPr>
        <w:t>, w czasie i na warunkach określonych niniejszą umową.</w:t>
      </w:r>
    </w:p>
    <w:p w14:paraId="1ACBBF27" w14:textId="735FEDED" w:rsidR="00EA2479" w:rsidRPr="004419A7" w:rsidRDefault="00E22A80" w:rsidP="006833AD">
      <w:pPr>
        <w:numPr>
          <w:ilvl w:val="0"/>
          <w:numId w:val="1"/>
        </w:numPr>
        <w:tabs>
          <w:tab w:val="clear" w:pos="360"/>
          <w:tab w:val="decimal" w:pos="432"/>
        </w:tabs>
        <w:spacing w:line="276" w:lineRule="auto"/>
        <w:ind w:left="432" w:hanging="360"/>
        <w:jc w:val="both"/>
        <w:rPr>
          <w:rFonts w:ascii="Tahoma" w:hAnsi="Tahoma" w:cs="Tahoma"/>
          <w:color w:val="FF0000"/>
        </w:rPr>
      </w:pPr>
      <w:r w:rsidRPr="005E379E">
        <w:rPr>
          <w:rFonts w:ascii="Tahoma" w:hAnsi="Tahoma" w:cs="Tahoma"/>
          <w:color w:val="000000"/>
        </w:rPr>
        <w:t xml:space="preserve">Szczegółowy opis przedmiotu zamówienia </w:t>
      </w:r>
      <w:r w:rsidR="00840F42" w:rsidRPr="005E379E">
        <w:rPr>
          <w:rFonts w:ascii="Tahoma" w:hAnsi="Tahoma" w:cs="Tahoma"/>
          <w:color w:val="000000"/>
        </w:rPr>
        <w:t>określa</w:t>
      </w:r>
      <w:r w:rsidR="007A4374" w:rsidRPr="005E379E">
        <w:rPr>
          <w:rFonts w:ascii="Tahoma" w:hAnsi="Tahoma" w:cs="Tahoma"/>
          <w:color w:val="000000"/>
        </w:rPr>
        <w:t>ją</w:t>
      </w:r>
      <w:r w:rsidR="00840F42" w:rsidRPr="005E379E">
        <w:rPr>
          <w:rFonts w:ascii="Tahoma" w:hAnsi="Tahoma" w:cs="Tahoma"/>
          <w:color w:val="000000"/>
        </w:rPr>
        <w:t xml:space="preserve"> </w:t>
      </w:r>
      <w:r w:rsidRPr="00364C8A">
        <w:rPr>
          <w:rFonts w:ascii="Tahoma" w:hAnsi="Tahoma" w:cs="Tahoma"/>
          <w:color w:val="000000" w:themeColor="text1"/>
        </w:rPr>
        <w:t>Załącznik</w:t>
      </w:r>
      <w:r w:rsidR="00166745" w:rsidRPr="00364C8A">
        <w:rPr>
          <w:rFonts w:ascii="Tahoma" w:hAnsi="Tahoma" w:cs="Tahoma"/>
          <w:color w:val="000000" w:themeColor="text1"/>
        </w:rPr>
        <w:t>i</w:t>
      </w:r>
      <w:r w:rsidRPr="00364C8A">
        <w:rPr>
          <w:rFonts w:ascii="Tahoma" w:hAnsi="Tahoma" w:cs="Tahoma"/>
          <w:color w:val="000000" w:themeColor="text1"/>
        </w:rPr>
        <w:t xml:space="preserve"> nr 1 </w:t>
      </w:r>
      <w:r w:rsidR="00504C84" w:rsidRPr="00364C8A">
        <w:rPr>
          <w:rFonts w:ascii="Tahoma" w:hAnsi="Tahoma" w:cs="Tahoma"/>
          <w:color w:val="000000" w:themeColor="text1"/>
        </w:rPr>
        <w:t xml:space="preserve">i </w:t>
      </w:r>
      <w:r w:rsidR="007A4374" w:rsidRPr="00364C8A">
        <w:rPr>
          <w:rFonts w:ascii="Tahoma" w:hAnsi="Tahoma" w:cs="Tahoma"/>
          <w:color w:val="000000" w:themeColor="text1"/>
        </w:rPr>
        <w:t xml:space="preserve">nr </w:t>
      </w:r>
      <w:r w:rsidR="00504C84" w:rsidRPr="00364C8A">
        <w:rPr>
          <w:rFonts w:ascii="Tahoma" w:hAnsi="Tahoma" w:cs="Tahoma"/>
          <w:color w:val="000000" w:themeColor="text1"/>
        </w:rPr>
        <w:t xml:space="preserve">2 </w:t>
      </w:r>
      <w:r w:rsidRPr="00364C8A">
        <w:rPr>
          <w:rFonts w:ascii="Tahoma" w:hAnsi="Tahoma" w:cs="Tahoma"/>
          <w:color w:val="000000" w:themeColor="text1"/>
        </w:rPr>
        <w:t xml:space="preserve">do </w:t>
      </w:r>
      <w:r w:rsidR="00B832FA" w:rsidRPr="00364C8A">
        <w:rPr>
          <w:rFonts w:ascii="Tahoma" w:hAnsi="Tahoma" w:cs="Tahoma"/>
          <w:color w:val="000000" w:themeColor="text1"/>
        </w:rPr>
        <w:t>umowy</w:t>
      </w:r>
      <w:r w:rsidR="007A4374" w:rsidRPr="00364C8A">
        <w:rPr>
          <w:rFonts w:ascii="Tahoma" w:hAnsi="Tahoma" w:cs="Tahoma"/>
          <w:color w:val="000000" w:themeColor="text1"/>
        </w:rPr>
        <w:t xml:space="preserve">. </w:t>
      </w:r>
    </w:p>
    <w:p w14:paraId="1570F2B1" w14:textId="77777777" w:rsidR="00DE14EB" w:rsidRPr="005E379E" w:rsidRDefault="00DE14EB" w:rsidP="00E62435">
      <w:pPr>
        <w:jc w:val="both"/>
        <w:rPr>
          <w:rFonts w:ascii="Tahoma" w:hAnsi="Tahoma" w:cs="Tahoma"/>
          <w:color w:val="000000"/>
        </w:rPr>
      </w:pPr>
    </w:p>
    <w:p w14:paraId="291B3AA2" w14:textId="77777777" w:rsidR="00EA2479" w:rsidRPr="005E379E" w:rsidRDefault="00E22A80" w:rsidP="00DE14EB">
      <w:pPr>
        <w:ind w:left="4464"/>
        <w:jc w:val="both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§2</w:t>
      </w:r>
    </w:p>
    <w:p w14:paraId="14A51386" w14:textId="3144434B" w:rsidR="00EA2479" w:rsidRPr="005E379E" w:rsidRDefault="00E22A80" w:rsidP="00B86115">
      <w:pPr>
        <w:spacing w:line="300" w:lineRule="auto"/>
        <w:ind w:left="2880"/>
        <w:jc w:val="both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 xml:space="preserve">Realizacja przedmiotu </w:t>
      </w:r>
      <w:r w:rsidR="00C96FF2">
        <w:rPr>
          <w:rFonts w:ascii="Tahoma" w:hAnsi="Tahoma" w:cs="Tahoma"/>
          <w:b/>
          <w:color w:val="000000"/>
        </w:rPr>
        <w:t>umowy</w:t>
      </w:r>
    </w:p>
    <w:p w14:paraId="1BEAB7C6" w14:textId="3B0F80D5" w:rsidR="00EA2479" w:rsidRPr="005E379E" w:rsidRDefault="00E22A80" w:rsidP="006833AD">
      <w:pPr>
        <w:numPr>
          <w:ilvl w:val="0"/>
          <w:numId w:val="2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Wykonawca w czasie wykonywania postanowień niniejszej umowy zobowiązuje się postępować z najwyższą i należytą starannością</w:t>
      </w:r>
      <w:r w:rsidR="00AE3AEB" w:rsidRPr="005E379E">
        <w:rPr>
          <w:rFonts w:ascii="Tahoma" w:hAnsi="Tahoma" w:cs="Tahoma"/>
          <w:color w:val="000000"/>
        </w:rPr>
        <w:t xml:space="preserve"> świadcząc </w:t>
      </w:r>
      <w:r w:rsidR="00AE3AEB" w:rsidRPr="005E379E">
        <w:rPr>
          <w:rFonts w:ascii="Tahoma" w:hAnsi="Tahoma" w:cs="Tahoma"/>
        </w:rPr>
        <w:t>kompleksową usługę sprzątania czyli wykonania wszystkich czynności związanych z szeroko rozumianym pojęciem utrzymania porządku i czystości w pomieszczeniach Muzeum Pamięci Sybiru,</w:t>
      </w:r>
      <w:r w:rsidRPr="005E379E">
        <w:rPr>
          <w:rFonts w:ascii="Tahoma" w:hAnsi="Tahoma" w:cs="Tahoma"/>
          <w:color w:val="000000"/>
        </w:rPr>
        <w:t xml:space="preserve"> na zasadach określonych w </w:t>
      </w:r>
      <w:r w:rsidRPr="0031115D">
        <w:rPr>
          <w:rFonts w:ascii="Tahoma" w:hAnsi="Tahoma" w:cs="Tahoma"/>
          <w:color w:val="000000" w:themeColor="text1"/>
        </w:rPr>
        <w:t xml:space="preserve">Załączniku nr 1 </w:t>
      </w:r>
      <w:r w:rsidR="00504C84" w:rsidRPr="0031115D">
        <w:rPr>
          <w:rFonts w:ascii="Tahoma" w:hAnsi="Tahoma" w:cs="Tahoma"/>
          <w:color w:val="000000" w:themeColor="text1"/>
        </w:rPr>
        <w:t xml:space="preserve">i </w:t>
      </w:r>
      <w:r w:rsidR="00574424" w:rsidRPr="0031115D">
        <w:rPr>
          <w:rFonts w:ascii="Tahoma" w:hAnsi="Tahoma" w:cs="Tahoma"/>
          <w:color w:val="000000" w:themeColor="text1"/>
        </w:rPr>
        <w:t xml:space="preserve">nr </w:t>
      </w:r>
      <w:r w:rsidR="00504C84" w:rsidRPr="0031115D">
        <w:rPr>
          <w:rFonts w:ascii="Tahoma" w:hAnsi="Tahoma" w:cs="Tahoma"/>
          <w:color w:val="000000" w:themeColor="text1"/>
        </w:rPr>
        <w:t xml:space="preserve">2 </w:t>
      </w:r>
      <w:r w:rsidRPr="0031115D">
        <w:rPr>
          <w:rFonts w:ascii="Tahoma" w:hAnsi="Tahoma" w:cs="Tahoma"/>
          <w:color w:val="000000" w:themeColor="text1"/>
        </w:rPr>
        <w:t xml:space="preserve">do </w:t>
      </w:r>
      <w:r w:rsidR="00B832FA" w:rsidRPr="005E379E">
        <w:rPr>
          <w:rFonts w:ascii="Tahoma" w:hAnsi="Tahoma" w:cs="Tahoma"/>
          <w:color w:val="000000"/>
        </w:rPr>
        <w:t>umowy</w:t>
      </w:r>
      <w:r w:rsidRPr="005E379E">
        <w:rPr>
          <w:rFonts w:ascii="Tahoma" w:hAnsi="Tahoma" w:cs="Tahoma"/>
          <w:color w:val="000000"/>
        </w:rPr>
        <w:t xml:space="preserve">, zgodnie z przepisami wewnętrznymi </w:t>
      </w:r>
      <w:r w:rsidR="00B832FA" w:rsidRPr="005E379E">
        <w:rPr>
          <w:rFonts w:ascii="Tahoma" w:hAnsi="Tahoma" w:cs="Tahoma"/>
          <w:color w:val="000000"/>
        </w:rPr>
        <w:t xml:space="preserve">Muzeum Pamięci Sybiru </w:t>
      </w:r>
      <w:r w:rsidR="005621C5" w:rsidRPr="005E379E">
        <w:rPr>
          <w:rFonts w:ascii="Tahoma" w:hAnsi="Tahoma" w:cs="Tahoma"/>
          <w:color w:val="000000"/>
        </w:rPr>
        <w:t xml:space="preserve">dotyczącymi </w:t>
      </w:r>
      <w:r w:rsidR="00504C84" w:rsidRPr="005E379E">
        <w:rPr>
          <w:rFonts w:ascii="Tahoma" w:hAnsi="Tahoma" w:cs="Tahoma"/>
          <w:color w:val="000000"/>
        </w:rPr>
        <w:t>funkcjonowania i bezpieczeństwa</w:t>
      </w:r>
      <w:r w:rsidRPr="005E379E">
        <w:rPr>
          <w:rFonts w:ascii="Tahoma" w:hAnsi="Tahoma" w:cs="Tahoma"/>
          <w:color w:val="000000"/>
        </w:rPr>
        <w:t xml:space="preserve">, obowiązującymi w czasie trwania niniejszej umowy oraz zobowiązuje się do przestrzegania odpowiednich przepisów porządkowych obowiązujących w </w:t>
      </w:r>
      <w:r w:rsidR="00B832FA" w:rsidRPr="005E379E">
        <w:rPr>
          <w:rFonts w:ascii="Tahoma" w:hAnsi="Tahoma" w:cs="Tahoma"/>
          <w:color w:val="000000"/>
        </w:rPr>
        <w:t>M</w:t>
      </w:r>
      <w:r w:rsidR="00E518CA">
        <w:rPr>
          <w:rFonts w:ascii="Tahoma" w:hAnsi="Tahoma" w:cs="Tahoma"/>
          <w:color w:val="000000"/>
        </w:rPr>
        <w:t>uzeum</w:t>
      </w:r>
      <w:r w:rsidRPr="005E379E">
        <w:rPr>
          <w:rFonts w:ascii="Tahoma" w:hAnsi="Tahoma" w:cs="Tahoma"/>
          <w:color w:val="000000"/>
        </w:rPr>
        <w:t>.</w:t>
      </w:r>
      <w:r w:rsidR="00E94C31">
        <w:rPr>
          <w:rFonts w:ascii="Tahoma" w:hAnsi="Tahoma" w:cs="Tahoma"/>
          <w:color w:val="000000"/>
        </w:rPr>
        <w:t xml:space="preserve"> Muzeum poinformuje Wykonawcę o tych przepisach. </w:t>
      </w:r>
      <w:r w:rsidR="00167556">
        <w:rPr>
          <w:rFonts w:ascii="Tahoma" w:hAnsi="Tahoma" w:cs="Tahoma"/>
          <w:color w:val="000000"/>
        </w:rPr>
        <w:t>,</w:t>
      </w:r>
    </w:p>
    <w:p w14:paraId="31BDEF67" w14:textId="308036F2" w:rsidR="00155FDA" w:rsidRPr="00DC16D3" w:rsidRDefault="00E22A80" w:rsidP="006833AD">
      <w:pPr>
        <w:numPr>
          <w:ilvl w:val="0"/>
          <w:numId w:val="2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</w:rPr>
      </w:pPr>
      <w:r w:rsidRPr="005E379E">
        <w:rPr>
          <w:rFonts w:ascii="Tahoma" w:hAnsi="Tahoma" w:cs="Tahoma"/>
          <w:color w:val="000000"/>
        </w:rPr>
        <w:t>Usług</w:t>
      </w:r>
      <w:r w:rsidR="0098366C">
        <w:rPr>
          <w:rFonts w:ascii="Tahoma" w:hAnsi="Tahoma" w:cs="Tahoma"/>
          <w:color w:val="000000"/>
        </w:rPr>
        <w:t>a</w:t>
      </w:r>
      <w:r w:rsidRPr="005E379E">
        <w:rPr>
          <w:rFonts w:ascii="Tahoma" w:hAnsi="Tahoma" w:cs="Tahoma"/>
          <w:color w:val="000000"/>
        </w:rPr>
        <w:t xml:space="preserve"> będąc</w:t>
      </w:r>
      <w:r w:rsidR="0098366C">
        <w:rPr>
          <w:rFonts w:ascii="Tahoma" w:hAnsi="Tahoma" w:cs="Tahoma"/>
          <w:color w:val="000000"/>
        </w:rPr>
        <w:t xml:space="preserve">a </w:t>
      </w:r>
      <w:r w:rsidRPr="005E379E">
        <w:rPr>
          <w:rFonts w:ascii="Tahoma" w:hAnsi="Tahoma" w:cs="Tahoma"/>
          <w:color w:val="000000"/>
        </w:rPr>
        <w:t>przedmiotem umowy, o któr</w:t>
      </w:r>
      <w:r w:rsidR="0098366C">
        <w:rPr>
          <w:rFonts w:ascii="Tahoma" w:hAnsi="Tahoma" w:cs="Tahoma"/>
          <w:color w:val="000000"/>
        </w:rPr>
        <w:t>ej</w:t>
      </w:r>
      <w:r w:rsidR="00442AB5"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>mowa w § 1</w:t>
      </w:r>
      <w:r w:rsidR="0098366C">
        <w:rPr>
          <w:rFonts w:ascii="Tahoma" w:hAnsi="Tahoma" w:cs="Tahoma"/>
          <w:color w:val="000000"/>
        </w:rPr>
        <w:t xml:space="preserve"> umowy</w:t>
      </w:r>
      <w:r w:rsidRPr="005E379E">
        <w:rPr>
          <w:rFonts w:ascii="Tahoma" w:hAnsi="Tahoma" w:cs="Tahoma"/>
          <w:color w:val="000000"/>
        </w:rPr>
        <w:t>, będ</w:t>
      </w:r>
      <w:r w:rsidR="0098366C">
        <w:rPr>
          <w:rFonts w:ascii="Tahoma" w:hAnsi="Tahoma" w:cs="Tahoma"/>
          <w:color w:val="000000"/>
        </w:rPr>
        <w:t>zie</w:t>
      </w:r>
      <w:r w:rsidRPr="005E379E">
        <w:rPr>
          <w:rFonts w:ascii="Tahoma" w:hAnsi="Tahoma" w:cs="Tahoma"/>
          <w:color w:val="000000"/>
        </w:rPr>
        <w:t xml:space="preserve"> wykonywa</w:t>
      </w:r>
      <w:r w:rsidR="0098366C">
        <w:rPr>
          <w:rFonts w:ascii="Tahoma" w:hAnsi="Tahoma" w:cs="Tahoma"/>
          <w:color w:val="000000"/>
        </w:rPr>
        <w:t xml:space="preserve">na </w:t>
      </w:r>
      <w:r w:rsidRPr="005E379E">
        <w:rPr>
          <w:rFonts w:ascii="Tahoma" w:hAnsi="Tahoma" w:cs="Tahoma"/>
          <w:color w:val="000000"/>
        </w:rPr>
        <w:t>własnym staraniem</w:t>
      </w:r>
      <w:r w:rsidR="005621C5" w:rsidRPr="005E379E">
        <w:rPr>
          <w:rFonts w:ascii="Tahoma" w:hAnsi="Tahoma" w:cs="Tahoma"/>
          <w:color w:val="000000"/>
        </w:rPr>
        <w:t xml:space="preserve"> Wykonawcy</w:t>
      </w:r>
      <w:r w:rsidRPr="005E379E">
        <w:rPr>
          <w:rFonts w:ascii="Tahoma" w:hAnsi="Tahoma" w:cs="Tahoma"/>
          <w:color w:val="000000"/>
        </w:rPr>
        <w:t>, przy użyciu narzędzi, materiałów i środków czystości</w:t>
      </w:r>
      <w:r w:rsidR="002212DB">
        <w:rPr>
          <w:rFonts w:ascii="Tahoma" w:hAnsi="Tahoma" w:cs="Tahoma"/>
          <w:color w:val="000000"/>
        </w:rPr>
        <w:t xml:space="preserve"> zakupionych </w:t>
      </w:r>
      <w:r w:rsidR="002212DB" w:rsidRPr="00361851">
        <w:rPr>
          <w:rFonts w:ascii="Tahoma" w:hAnsi="Tahoma" w:cs="Tahoma"/>
        </w:rPr>
        <w:t>na koszt i ryzyko Wykonawcy</w:t>
      </w:r>
      <w:r w:rsidRPr="00361851">
        <w:rPr>
          <w:rFonts w:ascii="Tahoma" w:hAnsi="Tahoma" w:cs="Tahoma"/>
        </w:rPr>
        <w:t xml:space="preserve">. Używane </w:t>
      </w:r>
      <w:r w:rsidRPr="005E379E">
        <w:rPr>
          <w:rFonts w:ascii="Tahoma" w:hAnsi="Tahoma" w:cs="Tahoma"/>
          <w:color w:val="000000"/>
        </w:rPr>
        <w:t xml:space="preserve">środki czystości powinny posiadać odpowiednie </w:t>
      </w:r>
      <w:r w:rsidR="00442AB5">
        <w:rPr>
          <w:rFonts w:ascii="Tahoma" w:hAnsi="Tahoma" w:cs="Tahoma"/>
          <w:color w:val="000000"/>
        </w:rPr>
        <w:t xml:space="preserve">dokumenty </w:t>
      </w:r>
      <w:r w:rsidRPr="005E379E">
        <w:rPr>
          <w:rFonts w:ascii="Tahoma" w:hAnsi="Tahoma" w:cs="Tahoma"/>
          <w:color w:val="000000"/>
        </w:rPr>
        <w:t xml:space="preserve">dopuszczające </w:t>
      </w:r>
      <w:r w:rsidR="0098366C">
        <w:rPr>
          <w:rFonts w:ascii="Tahoma" w:hAnsi="Tahoma" w:cs="Tahoma"/>
          <w:color w:val="000000"/>
        </w:rPr>
        <w:t xml:space="preserve">je </w:t>
      </w:r>
      <w:r w:rsidRPr="005E379E">
        <w:rPr>
          <w:rFonts w:ascii="Tahoma" w:hAnsi="Tahoma" w:cs="Tahoma"/>
          <w:color w:val="000000"/>
        </w:rPr>
        <w:t xml:space="preserve">do </w:t>
      </w:r>
      <w:r w:rsidR="00137B63">
        <w:rPr>
          <w:rFonts w:ascii="Tahoma" w:hAnsi="Tahoma" w:cs="Tahoma"/>
          <w:color w:val="000000"/>
        </w:rPr>
        <w:t xml:space="preserve">obrotu i </w:t>
      </w:r>
      <w:r w:rsidRPr="005E379E">
        <w:rPr>
          <w:rFonts w:ascii="Tahoma" w:hAnsi="Tahoma" w:cs="Tahoma"/>
          <w:color w:val="000000"/>
        </w:rPr>
        <w:t xml:space="preserve">stosowania w pomieszczeniach stale użytkowanych przez ludzi, </w:t>
      </w:r>
      <w:r w:rsidR="00155FDA">
        <w:rPr>
          <w:rFonts w:ascii="Tahoma" w:hAnsi="Tahoma" w:cs="Tahoma"/>
          <w:color w:val="000000"/>
        </w:rPr>
        <w:t>nie mogą powodować uszkodzeń urządzeń, sprzętów i powierzchni na których są stosowane, powinny spełniać w</w:t>
      </w:r>
      <w:r w:rsidR="00155FDA" w:rsidRPr="00155FDA">
        <w:rPr>
          <w:rFonts w:ascii="Tahoma" w:hAnsi="Tahoma" w:cs="Tahoma"/>
          <w:color w:val="000000"/>
        </w:rPr>
        <w:t xml:space="preserve"> </w:t>
      </w:r>
      <w:r w:rsidR="00155FDA" w:rsidRPr="005E379E">
        <w:rPr>
          <w:rFonts w:ascii="Tahoma" w:hAnsi="Tahoma" w:cs="Tahoma"/>
          <w:color w:val="000000"/>
        </w:rPr>
        <w:t>wymogi BHP oraz ppoż</w:t>
      </w:r>
      <w:r w:rsidR="00155FDA">
        <w:rPr>
          <w:rFonts w:ascii="Tahoma" w:hAnsi="Tahoma" w:cs="Tahoma"/>
          <w:color w:val="000000"/>
        </w:rPr>
        <w:t xml:space="preserve">. </w:t>
      </w:r>
      <w:r w:rsidR="0098366C">
        <w:rPr>
          <w:rFonts w:ascii="Tahoma" w:hAnsi="Tahoma" w:cs="Tahoma"/>
          <w:color w:val="000000"/>
        </w:rPr>
        <w:t xml:space="preserve">Wykonawca przy realizacji usługi będzie wykorzystywał </w:t>
      </w:r>
      <w:r w:rsidR="00155FDA" w:rsidRPr="005C1BE3">
        <w:rPr>
          <w:rFonts w:ascii="Tahoma" w:hAnsi="Tahoma" w:cs="Tahoma"/>
        </w:rPr>
        <w:t xml:space="preserve">urządzenia </w:t>
      </w:r>
      <w:r w:rsidR="00957A81">
        <w:rPr>
          <w:rFonts w:ascii="Tahoma" w:hAnsi="Tahoma" w:cs="Tahoma"/>
        </w:rPr>
        <w:t>sprawne</w:t>
      </w:r>
      <w:r w:rsidR="00155FDA" w:rsidRPr="005C1BE3">
        <w:rPr>
          <w:rFonts w:ascii="Tahoma" w:hAnsi="Tahoma" w:cs="Tahoma"/>
        </w:rPr>
        <w:t xml:space="preserve"> techniczn</w:t>
      </w:r>
      <w:r w:rsidR="0031115D">
        <w:rPr>
          <w:rFonts w:ascii="Tahoma" w:hAnsi="Tahoma" w:cs="Tahoma"/>
        </w:rPr>
        <w:t>ie</w:t>
      </w:r>
      <w:r w:rsidR="00155FDA" w:rsidRPr="005C1BE3">
        <w:rPr>
          <w:rFonts w:ascii="Tahoma" w:hAnsi="Tahoma" w:cs="Tahoma"/>
        </w:rPr>
        <w:t xml:space="preserve">, </w:t>
      </w:r>
      <w:r w:rsidR="00155FDA" w:rsidRPr="00DC16D3">
        <w:rPr>
          <w:rFonts w:ascii="Tahoma" w:hAnsi="Tahoma" w:cs="Tahoma"/>
        </w:rPr>
        <w:lastRenderedPageBreak/>
        <w:t xml:space="preserve">których działanie nie zagraża zarówno osobom wykonującym </w:t>
      </w:r>
      <w:r w:rsidR="0031115D" w:rsidRPr="00DC16D3">
        <w:rPr>
          <w:rFonts w:ascii="Tahoma" w:hAnsi="Tahoma" w:cs="Tahoma"/>
        </w:rPr>
        <w:t>usługę sprzątania</w:t>
      </w:r>
      <w:r w:rsidR="00155FDA" w:rsidRPr="00DC16D3">
        <w:rPr>
          <w:rFonts w:ascii="Tahoma" w:hAnsi="Tahoma" w:cs="Tahoma"/>
        </w:rPr>
        <w:t xml:space="preserve">, jak i </w:t>
      </w:r>
      <w:r w:rsidR="0098366C" w:rsidRPr="00DC16D3">
        <w:rPr>
          <w:rFonts w:ascii="Tahoma" w:hAnsi="Tahoma" w:cs="Tahoma"/>
        </w:rPr>
        <w:t>innym osobom przebywającym w budynku</w:t>
      </w:r>
      <w:r w:rsidR="00155FDA" w:rsidRPr="00DC16D3">
        <w:rPr>
          <w:rFonts w:ascii="Tahoma" w:hAnsi="Tahoma" w:cs="Tahoma"/>
        </w:rPr>
        <w:t xml:space="preserve"> </w:t>
      </w:r>
      <w:r w:rsidR="0098366C" w:rsidRPr="00DC16D3">
        <w:rPr>
          <w:rFonts w:ascii="Tahoma" w:hAnsi="Tahoma" w:cs="Tahoma"/>
        </w:rPr>
        <w:t>Muzeum</w:t>
      </w:r>
      <w:r w:rsidR="00155FDA" w:rsidRPr="00DC16D3">
        <w:rPr>
          <w:rFonts w:ascii="Tahoma" w:hAnsi="Tahoma" w:cs="Tahoma"/>
        </w:rPr>
        <w:t>.</w:t>
      </w:r>
    </w:p>
    <w:p w14:paraId="4BF13219" w14:textId="3DB18A73" w:rsidR="00E32626" w:rsidRPr="00364C8A" w:rsidRDefault="0031115D" w:rsidP="006833AD">
      <w:pPr>
        <w:numPr>
          <w:ilvl w:val="0"/>
          <w:numId w:val="2"/>
        </w:numPr>
        <w:tabs>
          <w:tab w:val="left" w:pos="284"/>
        </w:tabs>
        <w:spacing w:line="300" w:lineRule="auto"/>
        <w:ind w:left="284" w:hanging="357"/>
        <w:jc w:val="both"/>
        <w:rPr>
          <w:rFonts w:ascii="Tahoma" w:hAnsi="Tahoma" w:cs="Tahoma"/>
        </w:rPr>
      </w:pPr>
      <w:r w:rsidRPr="00364C8A">
        <w:rPr>
          <w:rFonts w:ascii="Tahoma" w:hAnsi="Tahoma" w:cs="Tahoma"/>
          <w:color w:val="000000"/>
        </w:rPr>
        <w:t xml:space="preserve">Stosowane przez Wykonawcę </w:t>
      </w:r>
      <w:r w:rsidR="00DC16D3" w:rsidRPr="00364C8A">
        <w:rPr>
          <w:rFonts w:ascii="Tahoma" w:hAnsi="Tahoma" w:cs="Tahoma"/>
          <w:color w:val="000000"/>
        </w:rPr>
        <w:t xml:space="preserve">w ramach </w:t>
      </w:r>
      <w:r w:rsidRPr="00364C8A">
        <w:rPr>
          <w:rFonts w:ascii="Tahoma" w:hAnsi="Tahoma" w:cs="Tahoma"/>
          <w:color w:val="000000"/>
        </w:rPr>
        <w:t xml:space="preserve">realizacji umowy środki czystości i płyny </w:t>
      </w:r>
      <w:r w:rsidRPr="00364C8A">
        <w:rPr>
          <w:rFonts w:ascii="Tahoma" w:hAnsi="Tahoma" w:cs="Tahoma"/>
          <w:bCs/>
        </w:rPr>
        <w:t xml:space="preserve">dezynfekcyjne powinny spełniać wymagania określone w Rozdziale I pkt 12 </w:t>
      </w:r>
      <w:r w:rsidRPr="00364C8A">
        <w:rPr>
          <w:rFonts w:ascii="Tahoma" w:hAnsi="Tahoma" w:cs="Tahoma"/>
          <w:color w:val="000000"/>
        </w:rPr>
        <w:t xml:space="preserve">Załącznika nr 1 do umowy. </w:t>
      </w:r>
      <w:r w:rsidR="00E32626" w:rsidRPr="00364C8A">
        <w:rPr>
          <w:rFonts w:ascii="Tahoma" w:hAnsi="Tahoma" w:cs="Tahoma"/>
          <w:bCs/>
        </w:rPr>
        <w:t xml:space="preserve">Oferowane środki czystości powinny być dopuszczone do obrotu, </w:t>
      </w:r>
      <w:r w:rsidR="00787CC8">
        <w:rPr>
          <w:rFonts w:ascii="Tahoma" w:hAnsi="Tahoma" w:cs="Tahoma"/>
          <w:bCs/>
        </w:rPr>
        <w:t xml:space="preserve">a </w:t>
      </w:r>
      <w:r w:rsidR="00E32626" w:rsidRPr="00364C8A">
        <w:rPr>
          <w:rFonts w:ascii="Tahoma" w:hAnsi="Tahoma" w:cs="Tahoma"/>
          <w:bCs/>
        </w:rPr>
        <w:t xml:space="preserve">na żądanie Zamawiającego Wykonawca ma obowiązek przedłożenia kart charakterystyki stosowanych środków czystości i płynów dezynfekcyjnych zgodnie z obowiązującymi przepisami prawa.  </w:t>
      </w:r>
    </w:p>
    <w:p w14:paraId="1698F455" w14:textId="41E32F43" w:rsidR="00EA2479" w:rsidRPr="005B0793" w:rsidRDefault="007A20ED" w:rsidP="006833AD">
      <w:pPr>
        <w:numPr>
          <w:ilvl w:val="0"/>
          <w:numId w:val="2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4419A7">
        <w:rPr>
          <w:rFonts w:ascii="Tahoma" w:hAnsi="Tahoma" w:cs="Tahoma"/>
        </w:rPr>
        <w:t xml:space="preserve">W terminie </w:t>
      </w:r>
      <w:r w:rsidR="00B02AF9" w:rsidRPr="004419A7">
        <w:rPr>
          <w:rFonts w:ascii="Tahoma" w:hAnsi="Tahoma" w:cs="Tahoma"/>
        </w:rPr>
        <w:t>2</w:t>
      </w:r>
      <w:r w:rsidRPr="004419A7">
        <w:rPr>
          <w:rFonts w:ascii="Tahoma" w:hAnsi="Tahoma" w:cs="Tahoma"/>
        </w:rPr>
        <w:t xml:space="preserve"> dni </w:t>
      </w:r>
      <w:r w:rsidR="00384D10" w:rsidRPr="004419A7">
        <w:rPr>
          <w:rFonts w:ascii="Tahoma" w:hAnsi="Tahoma" w:cs="Tahoma"/>
        </w:rPr>
        <w:t xml:space="preserve">roboczych </w:t>
      </w:r>
      <w:r w:rsidRPr="004419A7">
        <w:rPr>
          <w:rFonts w:ascii="Tahoma" w:hAnsi="Tahoma" w:cs="Tahoma"/>
        </w:rPr>
        <w:t xml:space="preserve">od daty </w:t>
      </w:r>
      <w:r w:rsidR="002212DB" w:rsidRPr="004419A7">
        <w:rPr>
          <w:rFonts w:ascii="Tahoma" w:hAnsi="Tahoma" w:cs="Tahoma"/>
        </w:rPr>
        <w:t xml:space="preserve">zawarcia </w:t>
      </w:r>
      <w:r w:rsidRPr="004419A7">
        <w:rPr>
          <w:rFonts w:ascii="Tahoma" w:hAnsi="Tahoma" w:cs="Tahoma"/>
        </w:rPr>
        <w:t xml:space="preserve">umowy Wykonawca </w:t>
      </w:r>
      <w:r w:rsidRPr="004419A7">
        <w:rPr>
          <w:rFonts w:ascii="Tahoma" w:eastAsia="Times New Roman" w:hAnsi="Tahoma" w:cs="Tahoma"/>
          <w:lang w:eastAsia="pl-PL"/>
        </w:rPr>
        <w:t xml:space="preserve">zobowiązany jest </w:t>
      </w:r>
      <w:r w:rsidR="00442AB5">
        <w:rPr>
          <w:rFonts w:ascii="Tahoma" w:eastAsia="Times New Roman" w:hAnsi="Tahoma" w:cs="Tahoma"/>
          <w:lang w:eastAsia="pl-PL"/>
        </w:rPr>
        <w:t>przedstawić</w:t>
      </w:r>
      <w:r w:rsidRPr="004419A7">
        <w:rPr>
          <w:rFonts w:ascii="Tahoma" w:eastAsia="Times New Roman" w:hAnsi="Tahoma" w:cs="Tahoma"/>
          <w:lang w:eastAsia="pl-PL"/>
        </w:rPr>
        <w:t xml:space="preserve"> wykaz środków, jakich będzie używał przy </w:t>
      </w:r>
      <w:r w:rsidR="005C1BE3">
        <w:rPr>
          <w:rFonts w:ascii="Tahoma" w:eastAsia="Times New Roman" w:hAnsi="Tahoma" w:cs="Tahoma"/>
          <w:lang w:eastAsia="pl-PL"/>
        </w:rPr>
        <w:t>realizacji usługi</w:t>
      </w:r>
      <w:r w:rsidRPr="004419A7">
        <w:rPr>
          <w:rFonts w:ascii="Tahoma" w:eastAsia="Times New Roman" w:hAnsi="Tahoma" w:cs="Tahoma"/>
          <w:lang w:eastAsia="pl-PL"/>
        </w:rPr>
        <w:t xml:space="preserve"> oraz środk</w:t>
      </w:r>
      <w:r w:rsidR="009776B4" w:rsidRPr="004419A7">
        <w:rPr>
          <w:rFonts w:ascii="Tahoma" w:eastAsia="Times New Roman" w:hAnsi="Tahoma" w:cs="Tahoma"/>
          <w:lang w:eastAsia="pl-PL"/>
        </w:rPr>
        <w:t>ów</w:t>
      </w:r>
      <w:r w:rsidRPr="004419A7">
        <w:rPr>
          <w:rFonts w:ascii="Tahoma" w:eastAsia="Times New Roman" w:hAnsi="Tahoma" w:cs="Tahoma"/>
          <w:lang w:eastAsia="pl-PL"/>
        </w:rPr>
        <w:t xml:space="preserve"> higieniczn</w:t>
      </w:r>
      <w:r w:rsidR="009776B4" w:rsidRPr="004419A7">
        <w:rPr>
          <w:rFonts w:ascii="Tahoma" w:eastAsia="Times New Roman" w:hAnsi="Tahoma" w:cs="Tahoma"/>
          <w:lang w:eastAsia="pl-PL"/>
        </w:rPr>
        <w:t>ych</w:t>
      </w:r>
      <w:r w:rsidRPr="004419A7">
        <w:rPr>
          <w:rFonts w:ascii="Tahoma" w:eastAsia="Times New Roman" w:hAnsi="Tahoma" w:cs="Tahoma"/>
          <w:lang w:eastAsia="pl-PL"/>
        </w:rPr>
        <w:t xml:space="preserve"> uzupełnian</w:t>
      </w:r>
      <w:r w:rsidR="009776B4" w:rsidRPr="004419A7">
        <w:rPr>
          <w:rFonts w:ascii="Tahoma" w:eastAsia="Times New Roman" w:hAnsi="Tahoma" w:cs="Tahoma"/>
          <w:lang w:eastAsia="pl-PL"/>
        </w:rPr>
        <w:t>ych</w:t>
      </w:r>
      <w:r w:rsidR="009776B4" w:rsidRPr="00384D10">
        <w:rPr>
          <w:rFonts w:ascii="Tahoma" w:eastAsia="Times New Roman" w:hAnsi="Tahoma" w:cs="Tahoma"/>
          <w:lang w:eastAsia="pl-PL"/>
        </w:rPr>
        <w:t xml:space="preserve"> </w:t>
      </w:r>
      <w:r w:rsidR="00442AB5">
        <w:rPr>
          <w:rFonts w:ascii="Tahoma" w:eastAsia="Times New Roman" w:hAnsi="Tahoma" w:cs="Tahoma"/>
          <w:lang w:eastAsia="pl-PL"/>
        </w:rPr>
        <w:t xml:space="preserve">na bieżąco. </w:t>
      </w:r>
      <w:r w:rsidR="002212DB" w:rsidRPr="005C0198">
        <w:rPr>
          <w:rFonts w:ascii="Tahoma" w:hAnsi="Tahoma" w:cs="Tahoma"/>
        </w:rPr>
        <w:t xml:space="preserve">Zamawiający uprawniony jest do </w:t>
      </w:r>
      <w:r w:rsidR="005C1BE3">
        <w:rPr>
          <w:rFonts w:ascii="Tahoma" w:hAnsi="Tahoma" w:cs="Tahoma"/>
        </w:rPr>
        <w:t xml:space="preserve">zgłoszenia zastrzeżenia do </w:t>
      </w:r>
      <w:r w:rsidR="002212DB" w:rsidRPr="005C0198">
        <w:rPr>
          <w:rFonts w:ascii="Tahoma" w:hAnsi="Tahoma" w:cs="Tahoma"/>
        </w:rPr>
        <w:t xml:space="preserve">zaproponowanych środków w sytuacji, gdy nie odpowiadają one wymogom wskazanym </w:t>
      </w:r>
      <w:r w:rsidR="00787CC8" w:rsidRPr="00787CC8">
        <w:rPr>
          <w:rFonts w:ascii="Tahoma" w:hAnsi="Tahoma" w:cs="Tahoma"/>
        </w:rPr>
        <w:t>w Rozdziale I pkt 12 Załącznika nr 1</w:t>
      </w:r>
      <w:r w:rsidR="00787CC8">
        <w:rPr>
          <w:rFonts w:ascii="Tahoma" w:hAnsi="Tahoma" w:cs="Tahoma"/>
        </w:rPr>
        <w:t xml:space="preserve"> do umowy</w:t>
      </w:r>
      <w:r w:rsidR="00442AB5">
        <w:rPr>
          <w:rFonts w:ascii="Tahoma" w:hAnsi="Tahoma" w:cs="Tahoma"/>
        </w:rPr>
        <w:t xml:space="preserve">, wówczas </w:t>
      </w:r>
      <w:r w:rsidR="002212DB" w:rsidRPr="005C0198">
        <w:rPr>
          <w:rFonts w:ascii="Tahoma" w:hAnsi="Tahoma" w:cs="Tahoma"/>
        </w:rPr>
        <w:t xml:space="preserve">Wykonawca </w:t>
      </w:r>
      <w:r w:rsidR="00DC16D3">
        <w:rPr>
          <w:rFonts w:ascii="Tahoma" w:hAnsi="Tahoma" w:cs="Tahoma"/>
        </w:rPr>
        <w:t xml:space="preserve">ma obowiązek zmiany </w:t>
      </w:r>
      <w:r w:rsidR="002212DB" w:rsidRPr="005C0198">
        <w:rPr>
          <w:rFonts w:ascii="Tahoma" w:hAnsi="Tahoma" w:cs="Tahoma"/>
        </w:rPr>
        <w:t>środków</w:t>
      </w:r>
      <w:r w:rsidR="005C1BE3">
        <w:rPr>
          <w:rFonts w:ascii="Tahoma" w:hAnsi="Tahoma" w:cs="Tahoma"/>
        </w:rPr>
        <w:t xml:space="preserve"> </w:t>
      </w:r>
      <w:r w:rsidR="00DC16D3">
        <w:rPr>
          <w:rFonts w:ascii="Tahoma" w:hAnsi="Tahoma" w:cs="Tahoma"/>
        </w:rPr>
        <w:t xml:space="preserve">na </w:t>
      </w:r>
      <w:r w:rsidR="005C1BE3">
        <w:rPr>
          <w:rFonts w:ascii="Tahoma" w:hAnsi="Tahoma" w:cs="Tahoma"/>
        </w:rPr>
        <w:t>spełniając</w:t>
      </w:r>
      <w:r w:rsidR="00DC16D3">
        <w:rPr>
          <w:rFonts w:ascii="Tahoma" w:hAnsi="Tahoma" w:cs="Tahoma"/>
        </w:rPr>
        <w:t>e</w:t>
      </w:r>
      <w:r w:rsidR="005C1BE3">
        <w:rPr>
          <w:rFonts w:ascii="Tahoma" w:hAnsi="Tahoma" w:cs="Tahoma"/>
        </w:rPr>
        <w:t xml:space="preserve"> wymagania Zamawiającego</w:t>
      </w:r>
      <w:r w:rsidR="002212DB" w:rsidRPr="005C0198">
        <w:rPr>
          <w:rFonts w:ascii="Tahoma" w:hAnsi="Tahoma" w:cs="Tahoma"/>
        </w:rPr>
        <w:t xml:space="preserve">. </w:t>
      </w:r>
      <w:r w:rsidR="00E349C9">
        <w:rPr>
          <w:rFonts w:ascii="Tahoma" w:hAnsi="Tahoma" w:cs="Tahoma"/>
        </w:rPr>
        <w:t>W czasie trwania umowy k</w:t>
      </w:r>
      <w:r w:rsidR="00442AB5">
        <w:rPr>
          <w:rFonts w:ascii="Tahoma" w:hAnsi="Tahoma" w:cs="Tahoma"/>
        </w:rPr>
        <w:t>ażdorazowa z</w:t>
      </w:r>
      <w:r w:rsidR="002212DB" w:rsidRPr="005C0198">
        <w:rPr>
          <w:rFonts w:ascii="Tahoma" w:hAnsi="Tahoma" w:cs="Tahoma"/>
        </w:rPr>
        <w:t>miana środkó</w:t>
      </w:r>
      <w:r w:rsidR="002212DB" w:rsidRPr="005C0198">
        <w:rPr>
          <w:rFonts w:ascii="Tahoma" w:hAnsi="Tahoma" w:cs="Tahoma"/>
        </w:rPr>
        <w:fldChar w:fldCharType="begin"/>
      </w:r>
      <w:r w:rsidR="002212DB" w:rsidRPr="005C0198">
        <w:rPr>
          <w:rFonts w:ascii="Tahoma" w:hAnsi="Tahoma" w:cs="Tahoma"/>
        </w:rPr>
        <w:instrText xml:space="preserve"> LISTNUM </w:instrText>
      </w:r>
      <w:r w:rsidR="002212DB" w:rsidRPr="005C0198">
        <w:rPr>
          <w:rFonts w:ascii="Tahoma" w:hAnsi="Tahoma" w:cs="Tahoma"/>
        </w:rPr>
        <w:fldChar w:fldCharType="end"/>
      </w:r>
      <w:r w:rsidR="002212DB" w:rsidRPr="005C0198">
        <w:rPr>
          <w:rFonts w:ascii="Tahoma" w:hAnsi="Tahoma" w:cs="Tahoma"/>
        </w:rPr>
        <w:t xml:space="preserve">w </w:t>
      </w:r>
      <w:r w:rsidR="00442AB5">
        <w:rPr>
          <w:rFonts w:ascii="Tahoma" w:hAnsi="Tahoma" w:cs="Tahoma"/>
        </w:rPr>
        <w:t xml:space="preserve">wskazanych </w:t>
      </w:r>
      <w:r w:rsidR="008B6955">
        <w:rPr>
          <w:rFonts w:ascii="Tahoma" w:hAnsi="Tahoma" w:cs="Tahoma"/>
        </w:rPr>
        <w:t>do</w:t>
      </w:r>
      <w:r w:rsidR="00442AB5">
        <w:rPr>
          <w:rFonts w:ascii="Tahoma" w:hAnsi="Tahoma" w:cs="Tahoma"/>
        </w:rPr>
        <w:t xml:space="preserve"> realizacji </w:t>
      </w:r>
      <w:r w:rsidR="005C1BE3">
        <w:rPr>
          <w:rFonts w:ascii="Tahoma" w:hAnsi="Tahoma" w:cs="Tahoma"/>
        </w:rPr>
        <w:t xml:space="preserve">przedmiotowej </w:t>
      </w:r>
      <w:r w:rsidR="00442AB5">
        <w:rPr>
          <w:rFonts w:ascii="Tahoma" w:hAnsi="Tahoma" w:cs="Tahoma"/>
        </w:rPr>
        <w:t xml:space="preserve">usługi </w:t>
      </w:r>
      <w:r w:rsidR="002212DB" w:rsidRPr="005C0198">
        <w:rPr>
          <w:rFonts w:ascii="Tahoma" w:hAnsi="Tahoma" w:cs="Tahoma"/>
        </w:rPr>
        <w:t xml:space="preserve">wymaga uprzedniej akceptacji Zamawiającego. </w:t>
      </w:r>
    </w:p>
    <w:p w14:paraId="06398B62" w14:textId="0764235D" w:rsidR="005B0793" w:rsidRPr="005E379E" w:rsidRDefault="005B0793" w:rsidP="006833AD">
      <w:pPr>
        <w:pStyle w:val="Akapitzlist"/>
        <w:numPr>
          <w:ilvl w:val="0"/>
          <w:numId w:val="2"/>
        </w:numPr>
        <w:spacing w:line="300" w:lineRule="auto"/>
        <w:ind w:left="284"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Wykonawca </w:t>
      </w:r>
      <w:r w:rsidRPr="005E379E">
        <w:rPr>
          <w:rFonts w:ascii="Tahoma" w:hAnsi="Tahoma" w:cs="Tahoma"/>
          <w:color w:val="000000"/>
        </w:rPr>
        <w:t xml:space="preserve">zobowiązuje się, w </w:t>
      </w:r>
      <w:r>
        <w:rPr>
          <w:rFonts w:ascii="Tahoma" w:hAnsi="Tahoma" w:cs="Tahoma"/>
          <w:color w:val="000000"/>
        </w:rPr>
        <w:t>przypadku</w:t>
      </w:r>
      <w:r w:rsidRPr="005E379E">
        <w:rPr>
          <w:rFonts w:ascii="Tahoma" w:hAnsi="Tahoma" w:cs="Tahoma"/>
          <w:color w:val="000000"/>
        </w:rPr>
        <w:t xml:space="preserve"> stwierdzenia przez Zamawiającego, iż przedmiot zamówienia jest realizowany niezgodnie z </w:t>
      </w:r>
      <w:r>
        <w:rPr>
          <w:rFonts w:ascii="Tahoma" w:hAnsi="Tahoma" w:cs="Tahoma"/>
          <w:color w:val="000000"/>
        </w:rPr>
        <w:t xml:space="preserve">niniejszą </w:t>
      </w:r>
      <w:r w:rsidRPr="005E379E">
        <w:rPr>
          <w:rFonts w:ascii="Tahoma" w:hAnsi="Tahoma" w:cs="Tahoma"/>
          <w:color w:val="000000"/>
        </w:rPr>
        <w:t xml:space="preserve">Umową (niewykonanie lub nienależyte wykonanie) do naprawienia, usunięcia </w:t>
      </w:r>
      <w:r w:rsidR="00E349C9">
        <w:rPr>
          <w:rFonts w:ascii="Tahoma" w:hAnsi="Tahoma" w:cs="Tahoma"/>
          <w:color w:val="000000"/>
        </w:rPr>
        <w:t>stwierdzonych</w:t>
      </w:r>
      <w:r w:rsidRPr="005E379E">
        <w:rPr>
          <w:rFonts w:ascii="Tahoma" w:hAnsi="Tahoma" w:cs="Tahoma"/>
          <w:color w:val="000000"/>
        </w:rPr>
        <w:t xml:space="preserve"> niezgodności w terminach:</w:t>
      </w:r>
    </w:p>
    <w:p w14:paraId="68A4DC88" w14:textId="701A08D3" w:rsidR="005B0793" w:rsidRPr="005E379E" w:rsidRDefault="005B0793" w:rsidP="006833AD">
      <w:pPr>
        <w:pStyle w:val="Akapitzlist"/>
        <w:numPr>
          <w:ilvl w:val="0"/>
          <w:numId w:val="14"/>
        </w:numPr>
        <w:spacing w:line="300" w:lineRule="auto"/>
        <w:ind w:left="709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natychmiast, jednak nie później niż w ciągu 2 godzin, od chwili zgłoszenia (reklamacji) przez Zamawiającego w formie elektronicznej </w:t>
      </w:r>
      <w:r w:rsidRPr="00E349C9">
        <w:rPr>
          <w:rFonts w:ascii="Tahoma" w:hAnsi="Tahoma" w:cs="Tahoma"/>
          <w:color w:val="000000"/>
        </w:rPr>
        <w:t>na adres wskazany w §</w:t>
      </w:r>
      <w:r w:rsidR="00E349C9">
        <w:rPr>
          <w:rFonts w:ascii="Tahoma" w:hAnsi="Tahoma" w:cs="Tahoma"/>
          <w:color w:val="000000"/>
        </w:rPr>
        <w:t>6</w:t>
      </w:r>
      <w:r w:rsidRPr="00E349C9">
        <w:rPr>
          <w:rFonts w:ascii="Tahoma" w:hAnsi="Tahoma" w:cs="Tahoma"/>
          <w:color w:val="000000"/>
        </w:rPr>
        <w:t xml:space="preserve"> ust. </w:t>
      </w:r>
      <w:r w:rsidR="00167556">
        <w:rPr>
          <w:rFonts w:ascii="Tahoma" w:hAnsi="Tahoma" w:cs="Tahoma"/>
          <w:color w:val="000000"/>
        </w:rPr>
        <w:t>2</w:t>
      </w:r>
      <w:r w:rsidR="00E349C9">
        <w:rPr>
          <w:rFonts w:ascii="Tahoma" w:hAnsi="Tahoma" w:cs="Tahoma"/>
          <w:color w:val="000000"/>
        </w:rPr>
        <w:t xml:space="preserve"> umowy</w:t>
      </w:r>
      <w:r w:rsidRPr="00BE6D8A">
        <w:rPr>
          <w:rFonts w:ascii="Tahoma" w:hAnsi="Tahoma" w:cs="Tahoma"/>
          <w:strike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>w przypadku,</w:t>
      </w:r>
      <w:r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 xml:space="preserve">gdy niezgodność może spowodować zagrożenie bezpieczeństwa lub w znacznym stopniu utrudnia, bądź uniemożliwia normalne korzystanie z obiektu, w szczególności bieżące uzupełnianie środków higienicznych, </w:t>
      </w:r>
    </w:p>
    <w:p w14:paraId="4F3F7654" w14:textId="4B43F2EE" w:rsidR="005B0793" w:rsidRPr="00C96FF2" w:rsidRDefault="005B0793" w:rsidP="006833AD">
      <w:pPr>
        <w:pStyle w:val="Akapitzlist"/>
        <w:numPr>
          <w:ilvl w:val="0"/>
          <w:numId w:val="14"/>
        </w:numPr>
        <w:spacing w:line="300" w:lineRule="auto"/>
        <w:ind w:left="709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 ciągu 24 godzin, od chwili zgłoszenia (reklamacji) przez Zamawiającego w formie elektronicznej</w:t>
      </w:r>
      <w:r w:rsidR="00E349C9">
        <w:rPr>
          <w:rFonts w:ascii="Tahoma" w:hAnsi="Tahoma" w:cs="Tahoma"/>
          <w:color w:val="000000"/>
        </w:rPr>
        <w:t xml:space="preserve"> </w:t>
      </w:r>
      <w:r w:rsidR="00E349C9" w:rsidRPr="00E349C9">
        <w:rPr>
          <w:rFonts w:ascii="Tahoma" w:hAnsi="Tahoma" w:cs="Tahoma"/>
          <w:color w:val="000000"/>
        </w:rPr>
        <w:t>na adres wskazany w §</w:t>
      </w:r>
      <w:r w:rsidR="00E349C9">
        <w:rPr>
          <w:rFonts w:ascii="Tahoma" w:hAnsi="Tahoma" w:cs="Tahoma"/>
          <w:color w:val="000000"/>
        </w:rPr>
        <w:t>6</w:t>
      </w:r>
      <w:r w:rsidR="00E349C9" w:rsidRPr="00E349C9">
        <w:rPr>
          <w:rFonts w:ascii="Tahoma" w:hAnsi="Tahoma" w:cs="Tahoma"/>
          <w:color w:val="000000"/>
        </w:rPr>
        <w:t xml:space="preserve"> ust. </w:t>
      </w:r>
      <w:r w:rsidR="00167556">
        <w:rPr>
          <w:rFonts w:ascii="Tahoma" w:hAnsi="Tahoma" w:cs="Tahoma"/>
          <w:color w:val="000000"/>
        </w:rPr>
        <w:t>2</w:t>
      </w:r>
      <w:r w:rsidR="00E349C9">
        <w:rPr>
          <w:rFonts w:ascii="Tahoma" w:hAnsi="Tahoma" w:cs="Tahoma"/>
          <w:color w:val="000000"/>
        </w:rPr>
        <w:t xml:space="preserve"> umowy</w:t>
      </w:r>
      <w:r w:rsidRPr="005E379E">
        <w:rPr>
          <w:rFonts w:ascii="Tahoma" w:hAnsi="Tahoma" w:cs="Tahoma"/>
          <w:color w:val="000000"/>
        </w:rPr>
        <w:t xml:space="preserve">, w innych przypadkach, aniżeli określonych powyżej w ust. </w:t>
      </w:r>
      <w:r w:rsidR="002A3E2A" w:rsidRPr="002A3E2A">
        <w:rPr>
          <w:rFonts w:ascii="Tahoma" w:hAnsi="Tahoma" w:cs="Tahoma"/>
          <w:color w:val="000000" w:themeColor="text1"/>
        </w:rPr>
        <w:t>5</w:t>
      </w:r>
      <w:r w:rsidRPr="002A3E2A">
        <w:rPr>
          <w:rFonts w:ascii="Tahoma" w:hAnsi="Tahoma" w:cs="Tahoma"/>
          <w:color w:val="000000" w:themeColor="text1"/>
        </w:rPr>
        <w:t xml:space="preserve"> pkt 1.</w:t>
      </w:r>
    </w:p>
    <w:p w14:paraId="00E04A34" w14:textId="21F53E62" w:rsidR="005B0793" w:rsidRPr="005C50EA" w:rsidRDefault="005B0793" w:rsidP="006833AD">
      <w:pPr>
        <w:pStyle w:val="Akapitzlist"/>
        <w:numPr>
          <w:ilvl w:val="0"/>
          <w:numId w:val="2"/>
        </w:numPr>
        <w:spacing w:line="300" w:lineRule="auto"/>
        <w:ind w:left="284" w:hanging="284"/>
        <w:jc w:val="both"/>
        <w:rPr>
          <w:rFonts w:ascii="Tahoma" w:hAnsi="Tahoma" w:cs="Tahoma"/>
          <w:color w:val="000000" w:themeColor="text1"/>
        </w:rPr>
      </w:pPr>
      <w:r w:rsidRPr="005E379E">
        <w:rPr>
          <w:rFonts w:ascii="Tahoma" w:hAnsi="Tahoma" w:cs="Tahoma"/>
          <w:color w:val="000000"/>
        </w:rPr>
        <w:t xml:space="preserve">Przekroczenie przez Wykonawcę terminów </w:t>
      </w:r>
      <w:r>
        <w:rPr>
          <w:rFonts w:ascii="Tahoma" w:hAnsi="Tahoma" w:cs="Tahoma"/>
          <w:color w:val="000000"/>
        </w:rPr>
        <w:t>określonych</w:t>
      </w:r>
      <w:r w:rsidRPr="005E379E">
        <w:rPr>
          <w:rFonts w:ascii="Tahoma" w:hAnsi="Tahoma" w:cs="Tahoma"/>
          <w:color w:val="000000"/>
        </w:rPr>
        <w:t xml:space="preserve"> </w:t>
      </w:r>
      <w:r w:rsidR="00BE6D8A">
        <w:rPr>
          <w:rFonts w:ascii="Tahoma" w:hAnsi="Tahoma" w:cs="Tahoma"/>
          <w:color w:val="000000"/>
        </w:rPr>
        <w:t xml:space="preserve">powyżej </w:t>
      </w:r>
      <w:r w:rsidRPr="005E379E">
        <w:rPr>
          <w:rFonts w:ascii="Tahoma" w:hAnsi="Tahoma" w:cs="Tahoma"/>
          <w:color w:val="000000"/>
        </w:rPr>
        <w:t xml:space="preserve">w </w:t>
      </w:r>
      <w:r w:rsidRPr="005C50EA">
        <w:rPr>
          <w:rFonts w:ascii="Tahoma" w:hAnsi="Tahoma" w:cs="Tahoma"/>
          <w:color w:val="000000" w:themeColor="text1"/>
        </w:rPr>
        <w:t xml:space="preserve">ust. </w:t>
      </w:r>
      <w:r w:rsidR="005C50EA" w:rsidRPr="005C50EA">
        <w:rPr>
          <w:rFonts w:ascii="Tahoma" w:hAnsi="Tahoma" w:cs="Tahoma"/>
          <w:color w:val="000000" w:themeColor="text1"/>
        </w:rPr>
        <w:t>5</w:t>
      </w:r>
      <w:r w:rsidRPr="005C50EA">
        <w:rPr>
          <w:rFonts w:ascii="Tahoma" w:hAnsi="Tahoma" w:cs="Tahoma"/>
          <w:color w:val="000000" w:themeColor="text1"/>
        </w:rPr>
        <w:t xml:space="preserve">, </w:t>
      </w:r>
      <w:r w:rsidRPr="005E379E">
        <w:rPr>
          <w:rFonts w:ascii="Tahoma" w:hAnsi="Tahoma" w:cs="Tahoma"/>
          <w:color w:val="000000"/>
        </w:rPr>
        <w:t xml:space="preserve">daje Zamawiającemu prawo naliczenia kar umownych w wysokości określonej </w:t>
      </w:r>
      <w:r w:rsidRPr="005C50EA">
        <w:rPr>
          <w:rFonts w:ascii="Tahoma" w:hAnsi="Tahoma" w:cs="Tahoma"/>
          <w:color w:val="000000" w:themeColor="text1"/>
        </w:rPr>
        <w:t xml:space="preserve">w § </w:t>
      </w:r>
      <w:r w:rsidR="005C50EA" w:rsidRPr="005C50EA">
        <w:rPr>
          <w:rFonts w:ascii="Tahoma" w:hAnsi="Tahoma" w:cs="Tahoma"/>
          <w:color w:val="000000" w:themeColor="text1"/>
        </w:rPr>
        <w:t>9</w:t>
      </w:r>
      <w:r w:rsidRPr="005C50EA">
        <w:rPr>
          <w:rFonts w:ascii="Tahoma" w:hAnsi="Tahoma" w:cs="Tahoma"/>
          <w:color w:val="000000" w:themeColor="text1"/>
        </w:rPr>
        <w:t xml:space="preserve"> ust. 1 pkt 2 </w:t>
      </w:r>
      <w:r w:rsidR="00B579D6">
        <w:rPr>
          <w:rFonts w:ascii="Tahoma" w:hAnsi="Tahoma" w:cs="Tahoma"/>
          <w:color w:val="000000" w:themeColor="text1"/>
        </w:rPr>
        <w:t>umowy</w:t>
      </w:r>
      <w:r w:rsidRPr="005C50EA">
        <w:rPr>
          <w:rFonts w:ascii="Tahoma" w:hAnsi="Tahoma" w:cs="Tahoma"/>
          <w:color w:val="000000" w:themeColor="text1"/>
        </w:rPr>
        <w:t>.</w:t>
      </w:r>
    </w:p>
    <w:p w14:paraId="15BAC5FE" w14:textId="2DF58D58" w:rsidR="00A430C2" w:rsidRDefault="00045C4F" w:rsidP="006833AD">
      <w:pPr>
        <w:pStyle w:val="Akapitzlist"/>
        <w:numPr>
          <w:ilvl w:val="0"/>
          <w:numId w:val="2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045C4F">
        <w:rPr>
          <w:rFonts w:ascii="Tahoma" w:hAnsi="Tahoma" w:cs="Tahoma"/>
          <w:color w:val="000000"/>
        </w:rPr>
        <w:t>Wykonawca zobowiązuje się do dokonywania wszelkich poprawek na żądanie Zamawiającego, o ile konieczność ich dokonania wynik</w:t>
      </w:r>
      <w:r>
        <w:rPr>
          <w:rFonts w:ascii="Tahoma" w:hAnsi="Tahoma" w:cs="Tahoma"/>
          <w:color w:val="000000"/>
        </w:rPr>
        <w:t>a</w:t>
      </w:r>
      <w:r w:rsidRPr="00045C4F">
        <w:rPr>
          <w:rFonts w:ascii="Tahoma" w:hAnsi="Tahoma" w:cs="Tahoma"/>
          <w:color w:val="000000"/>
        </w:rPr>
        <w:t xml:space="preserve"> z niewłaściwego wykonania usługi.</w:t>
      </w:r>
      <w:r w:rsidR="00B579D6">
        <w:rPr>
          <w:rFonts w:ascii="Tahoma" w:hAnsi="Tahoma" w:cs="Tahoma"/>
          <w:color w:val="000000"/>
        </w:rPr>
        <w:t xml:space="preserve"> </w:t>
      </w:r>
    </w:p>
    <w:p w14:paraId="0EC6D6FD" w14:textId="77777777" w:rsidR="00DE14EB" w:rsidRPr="005E379E" w:rsidRDefault="00DE14EB" w:rsidP="00DE14EB">
      <w:pPr>
        <w:jc w:val="both"/>
        <w:rPr>
          <w:rFonts w:ascii="Tahoma" w:hAnsi="Tahoma" w:cs="Tahoma"/>
          <w:color w:val="000000"/>
        </w:rPr>
      </w:pPr>
    </w:p>
    <w:p w14:paraId="1F0EDC06" w14:textId="2E601AF1" w:rsidR="00364C8A" w:rsidRPr="005E379E" w:rsidRDefault="00364C8A" w:rsidP="00364C8A">
      <w:pPr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§3</w:t>
      </w:r>
    </w:p>
    <w:p w14:paraId="181B825D" w14:textId="35217019" w:rsidR="00364C8A" w:rsidRPr="005E379E" w:rsidRDefault="00364C8A" w:rsidP="00364C8A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Obowiązki </w:t>
      </w:r>
      <w:r w:rsidR="00770FCB">
        <w:rPr>
          <w:rFonts w:ascii="Tahoma" w:hAnsi="Tahoma" w:cs="Tahoma"/>
          <w:b/>
          <w:color w:val="000000"/>
        </w:rPr>
        <w:t xml:space="preserve">Stron umowy </w:t>
      </w:r>
      <w:r>
        <w:rPr>
          <w:rFonts w:ascii="Tahoma" w:hAnsi="Tahoma" w:cs="Tahoma"/>
          <w:b/>
          <w:color w:val="000000"/>
        </w:rPr>
        <w:t xml:space="preserve"> </w:t>
      </w:r>
    </w:p>
    <w:p w14:paraId="2161235F" w14:textId="77777777" w:rsidR="00691F55" w:rsidRPr="00691F55" w:rsidRDefault="00691F55" w:rsidP="006833AD">
      <w:pPr>
        <w:pStyle w:val="Akapitzlist"/>
        <w:numPr>
          <w:ilvl w:val="0"/>
          <w:numId w:val="17"/>
        </w:numPr>
        <w:spacing w:line="276" w:lineRule="auto"/>
        <w:ind w:left="283" w:hanging="357"/>
        <w:jc w:val="both"/>
        <w:rPr>
          <w:rFonts w:ascii="Tahoma" w:hAnsi="Tahoma" w:cs="Tahoma"/>
          <w:b/>
          <w:color w:val="000000"/>
        </w:rPr>
      </w:pPr>
      <w:r w:rsidRPr="00691F55">
        <w:rPr>
          <w:rFonts w:ascii="Tahoma" w:hAnsi="Tahoma" w:cs="Tahoma"/>
          <w:color w:val="000000"/>
        </w:rPr>
        <w:t>Wykonawca zobowiązuje się do wykonywania przedmiotu niniejszej umowy z należytą starannością i dokładnością oraz do zapewnienia na własny koszt swoim pracownikom środków czystości, sprzętu i innych niezbędnych przedmiotów zapewniających należyte świadczenie usług</w:t>
      </w:r>
      <w:r>
        <w:rPr>
          <w:rFonts w:ascii="Tahoma" w:hAnsi="Tahoma" w:cs="Tahoma"/>
          <w:color w:val="000000"/>
        </w:rPr>
        <w:t>i</w:t>
      </w:r>
      <w:r w:rsidRPr="00691F55">
        <w:rPr>
          <w:rFonts w:ascii="Tahoma" w:hAnsi="Tahoma" w:cs="Tahoma"/>
          <w:color w:val="000000"/>
        </w:rPr>
        <w:t>.</w:t>
      </w:r>
    </w:p>
    <w:p w14:paraId="23E498B4" w14:textId="35E68151" w:rsidR="00731368" w:rsidRPr="00ED65F4" w:rsidRDefault="00691F55" w:rsidP="006833AD">
      <w:pPr>
        <w:pStyle w:val="Akapitzlist"/>
        <w:numPr>
          <w:ilvl w:val="0"/>
          <w:numId w:val="17"/>
        </w:numPr>
        <w:spacing w:line="276" w:lineRule="auto"/>
        <w:ind w:left="283" w:hanging="357"/>
        <w:jc w:val="both"/>
        <w:rPr>
          <w:rFonts w:ascii="Tahoma" w:hAnsi="Tahoma" w:cs="Tahoma"/>
        </w:rPr>
      </w:pPr>
      <w:r w:rsidRPr="00ED65F4">
        <w:rPr>
          <w:rFonts w:ascii="Tahoma" w:hAnsi="Tahoma" w:cs="Tahoma"/>
        </w:rPr>
        <w:t xml:space="preserve">Wykonawca </w:t>
      </w:r>
      <w:r w:rsidR="00731368" w:rsidRPr="00ED65F4">
        <w:rPr>
          <w:rFonts w:ascii="Tahoma" w:hAnsi="Tahoma" w:cs="Tahoma"/>
        </w:rPr>
        <w:t xml:space="preserve">oświadcza, iż jest ubezpieczony od odpowiedzialności cywilnej, z tytułu prowadzenia działalności </w:t>
      </w:r>
      <w:r w:rsidR="00BE6D8A" w:rsidRPr="00ED65F4">
        <w:rPr>
          <w:rFonts w:ascii="Tahoma" w:hAnsi="Tahoma" w:cs="Tahoma"/>
        </w:rPr>
        <w:t xml:space="preserve">gospodarczej </w:t>
      </w:r>
      <w:r w:rsidR="00731368" w:rsidRPr="00ED65F4">
        <w:rPr>
          <w:rFonts w:ascii="Tahoma" w:hAnsi="Tahoma" w:cs="Tahoma"/>
        </w:rPr>
        <w:t xml:space="preserve">w </w:t>
      </w:r>
      <w:r w:rsidR="00F07480" w:rsidRPr="00ED65F4">
        <w:rPr>
          <w:rFonts w:ascii="Tahoma" w:hAnsi="Tahoma" w:cs="Tahoma"/>
        </w:rPr>
        <w:t xml:space="preserve">kwocie nie mniejszej niż </w:t>
      </w:r>
      <w:r w:rsidR="00731368" w:rsidRPr="00ED65F4">
        <w:rPr>
          <w:rFonts w:ascii="Tahoma" w:hAnsi="Tahoma" w:cs="Tahoma"/>
        </w:rPr>
        <w:t xml:space="preserve">500.000 zł i w ramach posiadanego ubezpieczenia będzie ponosić odpowiedzialność z tytułu niewykonania lub nienależytego wykonania zobowiązania, zawinionych przez własnych pracowników szkód </w:t>
      </w:r>
      <w:r w:rsidR="00731368" w:rsidRPr="00ED65F4">
        <w:rPr>
          <w:rFonts w:ascii="Tahoma" w:hAnsi="Tahoma" w:cs="Tahoma"/>
        </w:rPr>
        <w:lastRenderedPageBreak/>
        <w:t xml:space="preserve">poniesionych przez Zamawiającego w trakcie i w związku z wykonywaniem czynności wynikających z niniejszej umowy.  </w:t>
      </w:r>
    </w:p>
    <w:p w14:paraId="06BD4D84" w14:textId="03B3A0BC" w:rsidR="00731368" w:rsidRPr="00ED65F4" w:rsidRDefault="00731368" w:rsidP="006833AD">
      <w:pPr>
        <w:numPr>
          <w:ilvl w:val="0"/>
          <w:numId w:val="17"/>
        </w:numPr>
        <w:tabs>
          <w:tab w:val="decimal" w:pos="360"/>
        </w:tabs>
        <w:spacing w:line="300" w:lineRule="auto"/>
        <w:ind w:left="284"/>
        <w:jc w:val="both"/>
        <w:rPr>
          <w:rFonts w:ascii="Tahoma" w:hAnsi="Tahoma" w:cs="Tahoma"/>
        </w:rPr>
      </w:pPr>
      <w:r w:rsidRPr="00ED65F4">
        <w:rPr>
          <w:rFonts w:ascii="Tahoma" w:hAnsi="Tahoma" w:cs="Tahoma"/>
        </w:rPr>
        <w:t xml:space="preserve">Wykonawca zobowiązany jest w terminie 3 dni roboczych od daty zawarcia niniejszej umowy do przedstawienia Zamawiającemu opłaconej polisy OC, a w przypadku jej braku innego dokumentu potwierdzającego, że jest ubezpieczony od odpowiedzialności cywilnej </w:t>
      </w:r>
      <w:r w:rsidR="00D215FF" w:rsidRPr="00ED65F4">
        <w:rPr>
          <w:rFonts w:ascii="Tahoma" w:hAnsi="Tahoma" w:cs="Tahoma"/>
        </w:rPr>
        <w:t xml:space="preserve">w zakresie </w:t>
      </w:r>
      <w:r w:rsidR="0012764A" w:rsidRPr="00ED65F4">
        <w:rPr>
          <w:rFonts w:ascii="Tahoma" w:hAnsi="Tahoma" w:cs="Tahoma"/>
        </w:rPr>
        <w:t>określonym</w:t>
      </w:r>
      <w:r w:rsidRPr="00ED65F4">
        <w:rPr>
          <w:rFonts w:ascii="Tahoma" w:hAnsi="Tahoma" w:cs="Tahoma"/>
        </w:rPr>
        <w:t xml:space="preserve"> w ust. </w:t>
      </w:r>
      <w:r w:rsidR="00DE1855" w:rsidRPr="00ED65F4">
        <w:rPr>
          <w:rFonts w:ascii="Tahoma" w:hAnsi="Tahoma" w:cs="Tahoma"/>
        </w:rPr>
        <w:t>2</w:t>
      </w:r>
      <w:r w:rsidRPr="00ED65F4">
        <w:rPr>
          <w:rFonts w:ascii="Tahoma" w:hAnsi="Tahoma" w:cs="Tahoma"/>
        </w:rPr>
        <w:t>. W sytuacji przedłożenia dokumentu potwierdzającego ubezpieczenie na okres krótszy</w:t>
      </w:r>
      <w:r w:rsidR="0012764A" w:rsidRPr="00ED65F4">
        <w:rPr>
          <w:rFonts w:ascii="Tahoma" w:hAnsi="Tahoma" w:cs="Tahoma"/>
        </w:rPr>
        <w:t>,</w:t>
      </w:r>
      <w:r w:rsidRPr="00ED65F4">
        <w:rPr>
          <w:rFonts w:ascii="Tahoma" w:hAnsi="Tahoma" w:cs="Tahoma"/>
        </w:rPr>
        <w:t xml:space="preserve"> niż termin realizacji umowy, Wykonawca </w:t>
      </w:r>
      <w:r w:rsidR="00B26E1A">
        <w:rPr>
          <w:rFonts w:ascii="Tahoma" w:hAnsi="Tahoma" w:cs="Tahoma"/>
        </w:rPr>
        <w:t xml:space="preserve">w terminie 3 dni roboczych po upływie tego terminu przedłoży opłaconą polisę OC na okres obowiązywania niniejszej umowy. </w:t>
      </w:r>
    </w:p>
    <w:p w14:paraId="077D6228" w14:textId="571EDBC0" w:rsidR="00554847" w:rsidRPr="002717AD" w:rsidRDefault="00804ABF" w:rsidP="006833A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426"/>
        <w:jc w:val="both"/>
        <w:rPr>
          <w:rFonts w:ascii="Tahoma" w:hAnsi="Tahoma" w:cs="Tahoma"/>
          <w:color w:val="000000"/>
          <w:u w:val="single"/>
        </w:rPr>
      </w:pPr>
      <w:r w:rsidRPr="002717AD">
        <w:rPr>
          <w:rFonts w:ascii="Tahoma" w:hAnsi="Tahoma" w:cs="Tahoma"/>
          <w:color w:val="000000"/>
          <w:u w:val="single"/>
        </w:rPr>
        <w:t xml:space="preserve">Wymagania związane z realizacją </w:t>
      </w:r>
      <w:r w:rsidR="00045C4F" w:rsidRPr="002717AD">
        <w:rPr>
          <w:rFonts w:ascii="Tahoma" w:hAnsi="Tahoma" w:cs="Tahoma"/>
          <w:color w:val="000000"/>
          <w:u w:val="single"/>
        </w:rPr>
        <w:t>przedmiotu umowy</w:t>
      </w:r>
      <w:r w:rsidRPr="002717AD">
        <w:rPr>
          <w:rFonts w:ascii="Tahoma" w:hAnsi="Tahoma" w:cs="Tahoma"/>
          <w:color w:val="000000"/>
          <w:u w:val="single"/>
        </w:rPr>
        <w:t xml:space="preserve"> </w:t>
      </w:r>
      <w:r w:rsidR="00BA24E8" w:rsidRPr="002717AD">
        <w:rPr>
          <w:rFonts w:ascii="Tahoma" w:hAnsi="Tahoma" w:cs="Tahoma"/>
          <w:color w:val="000000"/>
          <w:u w:val="single"/>
        </w:rPr>
        <w:t>dotyczące</w:t>
      </w:r>
      <w:r w:rsidRPr="002717AD">
        <w:rPr>
          <w:rFonts w:ascii="Tahoma" w:hAnsi="Tahoma" w:cs="Tahoma"/>
          <w:color w:val="000000"/>
          <w:u w:val="single"/>
        </w:rPr>
        <w:t xml:space="preserve"> zatrudnienia na podstawie umowy o pracę przez Wykonawcę lub podwykonawcę:</w:t>
      </w:r>
    </w:p>
    <w:p w14:paraId="05207658" w14:textId="6BA1A3ED" w:rsidR="00804ABF" w:rsidRDefault="007E3C1C" w:rsidP="006833AD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851"/>
        <w:jc w:val="both"/>
        <w:rPr>
          <w:rFonts w:ascii="Tahoma" w:hAnsi="Tahoma" w:cs="Tahoma"/>
          <w:color w:val="000000"/>
        </w:rPr>
      </w:pPr>
      <w:r w:rsidRPr="007E3C1C">
        <w:rPr>
          <w:rFonts w:ascii="Tahoma" w:hAnsi="Tahoma" w:cs="Tahoma"/>
          <w:color w:val="000000"/>
        </w:rPr>
        <w:t>Zamawiający na podstawie art. 95 ust. 1 ustawy Prawo Zamówień Publicznych wymaga, aby przedmiot umowy realizowany był przez osoby zatrudnione na podstawie umowy o pracę w rozumieniu przepisów Ustawy z dnia 26 czerwca 1974 r. Kodeks pracy</w:t>
      </w:r>
      <w:r w:rsidR="00102C65">
        <w:rPr>
          <w:rFonts w:ascii="Tahoma" w:hAnsi="Tahoma" w:cs="Tahoma"/>
          <w:color w:val="000000"/>
        </w:rPr>
        <w:t xml:space="preserve"> </w:t>
      </w:r>
      <w:r w:rsidR="00102C65" w:rsidRPr="00102C65">
        <w:rPr>
          <w:rFonts w:ascii="Tahoma" w:hAnsi="Tahoma" w:cs="Tahoma"/>
          <w:color w:val="000000"/>
        </w:rPr>
        <w:t>z zastrzeżeniem ust</w:t>
      </w:r>
      <w:r w:rsidR="00102C65" w:rsidRPr="005C50EA">
        <w:rPr>
          <w:rFonts w:ascii="Tahoma" w:hAnsi="Tahoma" w:cs="Tahoma"/>
          <w:color w:val="000000"/>
        </w:rPr>
        <w:t xml:space="preserve">. </w:t>
      </w:r>
      <w:r w:rsidR="005C50EA" w:rsidRPr="005C50EA">
        <w:rPr>
          <w:rFonts w:ascii="Tahoma" w:hAnsi="Tahoma" w:cs="Tahoma"/>
          <w:color w:val="000000"/>
        </w:rPr>
        <w:t>4</w:t>
      </w:r>
      <w:r w:rsidR="00102C65" w:rsidRPr="005C50EA">
        <w:rPr>
          <w:rFonts w:ascii="Tahoma" w:hAnsi="Tahoma" w:cs="Tahoma"/>
          <w:color w:val="000000"/>
        </w:rPr>
        <w:t xml:space="preserve"> pkt 2</w:t>
      </w:r>
      <w:r w:rsidR="00DE1855">
        <w:rPr>
          <w:rFonts w:ascii="Tahoma" w:hAnsi="Tahoma" w:cs="Tahoma"/>
          <w:color w:val="000000"/>
        </w:rPr>
        <w:t xml:space="preserve"> umowy</w:t>
      </w:r>
      <w:r w:rsidR="00102C65" w:rsidRPr="005C50EA">
        <w:rPr>
          <w:rFonts w:ascii="Tahoma" w:hAnsi="Tahoma" w:cs="Tahoma"/>
          <w:color w:val="000000"/>
        </w:rPr>
        <w:t>.</w:t>
      </w:r>
      <w:r w:rsidR="00102C65">
        <w:rPr>
          <w:rFonts w:ascii="Tahoma" w:hAnsi="Tahoma" w:cs="Tahoma"/>
          <w:color w:val="000000"/>
        </w:rPr>
        <w:t xml:space="preserve"> </w:t>
      </w:r>
      <w:r w:rsidR="00AF216B" w:rsidRPr="00AF216B">
        <w:rPr>
          <w:rFonts w:ascii="Tahoma" w:hAnsi="Tahoma" w:cs="Tahoma"/>
          <w:color w:val="000000"/>
        </w:rPr>
        <w:t>Brak realizacji tego obowiązku stanowić będzie podstawę do naliczenia kary umownej</w:t>
      </w:r>
      <w:r w:rsidR="00AF216B">
        <w:rPr>
          <w:rFonts w:ascii="Tahoma" w:hAnsi="Tahoma" w:cs="Tahoma"/>
          <w:color w:val="000000"/>
        </w:rPr>
        <w:t xml:space="preserve">. </w:t>
      </w:r>
    </w:p>
    <w:p w14:paraId="6490B300" w14:textId="13A73D5B" w:rsidR="00102C65" w:rsidRPr="00CF4379" w:rsidRDefault="00102C65" w:rsidP="006833AD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851"/>
        <w:jc w:val="both"/>
        <w:rPr>
          <w:rFonts w:ascii="Tahoma" w:hAnsi="Tahoma" w:cs="Tahoma"/>
          <w:color w:val="FF0000"/>
        </w:rPr>
      </w:pPr>
      <w:r w:rsidRPr="00102C65">
        <w:rPr>
          <w:rFonts w:ascii="Tahoma" w:hAnsi="Tahoma" w:cs="Tahoma"/>
          <w:color w:val="000000"/>
        </w:rPr>
        <w:t xml:space="preserve">Obowiązek zatrudniania pracowników na podstawie umowy o pracę nie dotyczy </w:t>
      </w:r>
      <w:bookmarkStart w:id="0" w:name="_Hlk95388986"/>
      <w:r w:rsidRPr="00102C65">
        <w:rPr>
          <w:rFonts w:ascii="Tahoma" w:hAnsi="Tahoma" w:cs="Tahoma"/>
          <w:color w:val="000000"/>
        </w:rPr>
        <w:t xml:space="preserve">osób realizujących czynności </w:t>
      </w:r>
      <w:r w:rsidR="00CF4379">
        <w:rPr>
          <w:rFonts w:ascii="Tahoma" w:hAnsi="Tahoma" w:cs="Tahoma"/>
          <w:color w:val="000000"/>
        </w:rPr>
        <w:t>dotyczące</w:t>
      </w:r>
      <w:r w:rsidRPr="00CF4379">
        <w:rPr>
          <w:rFonts w:ascii="Tahoma" w:hAnsi="Tahoma" w:cs="Tahoma"/>
          <w:color w:val="000000"/>
        </w:rPr>
        <w:t>: myci</w:t>
      </w:r>
      <w:r w:rsidR="00CF4379" w:rsidRPr="00CF4379">
        <w:rPr>
          <w:rFonts w:ascii="Tahoma" w:hAnsi="Tahoma" w:cs="Tahoma"/>
          <w:color w:val="000000"/>
        </w:rPr>
        <w:t xml:space="preserve">a </w:t>
      </w:r>
      <w:r w:rsidRPr="00CF4379">
        <w:rPr>
          <w:rFonts w:ascii="Tahoma" w:hAnsi="Tahoma" w:cs="Tahoma"/>
          <w:color w:val="000000"/>
        </w:rPr>
        <w:t>alpinistyczn</w:t>
      </w:r>
      <w:r w:rsidR="00CF4379" w:rsidRPr="00CF4379">
        <w:rPr>
          <w:rFonts w:ascii="Tahoma" w:hAnsi="Tahoma" w:cs="Tahoma"/>
          <w:color w:val="000000"/>
        </w:rPr>
        <w:t>ego</w:t>
      </w:r>
      <w:r w:rsidRPr="00CF4379">
        <w:rPr>
          <w:rFonts w:ascii="Tahoma" w:hAnsi="Tahoma" w:cs="Tahoma"/>
          <w:color w:val="000000"/>
        </w:rPr>
        <w:t>,</w:t>
      </w:r>
      <w:r w:rsidR="00CF4379" w:rsidRPr="00CF4379">
        <w:rPr>
          <w:rFonts w:ascii="Tahoma" w:hAnsi="Tahoma" w:cs="Tahoma"/>
          <w:color w:val="000000"/>
        </w:rPr>
        <w:t xml:space="preserve"> czyszczeni</w:t>
      </w:r>
      <w:r w:rsidR="00CF4379">
        <w:rPr>
          <w:rFonts w:ascii="Tahoma" w:hAnsi="Tahoma" w:cs="Tahoma"/>
          <w:color w:val="000000"/>
        </w:rPr>
        <w:t xml:space="preserve">a </w:t>
      </w:r>
      <w:r w:rsidR="00CF4379" w:rsidRPr="00CF4379">
        <w:rPr>
          <w:rFonts w:ascii="Tahoma" w:hAnsi="Tahoma" w:cs="Tahoma"/>
          <w:color w:val="000000"/>
        </w:rPr>
        <w:t>żaluzji i rolet, sprzątania magazynów</w:t>
      </w:r>
      <w:bookmarkEnd w:id="0"/>
      <w:r w:rsidR="00CF4379" w:rsidRPr="00CF4379">
        <w:rPr>
          <w:rFonts w:ascii="Tahoma" w:hAnsi="Tahoma" w:cs="Tahoma"/>
          <w:color w:val="000000"/>
        </w:rPr>
        <w:t>.</w:t>
      </w:r>
    </w:p>
    <w:p w14:paraId="31E1C8ED" w14:textId="4C63A57A" w:rsidR="00102C65" w:rsidRDefault="00102C65" w:rsidP="006833AD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851"/>
        <w:jc w:val="both"/>
        <w:rPr>
          <w:rFonts w:ascii="Tahoma" w:hAnsi="Tahoma" w:cs="Tahoma"/>
          <w:color w:val="000000"/>
        </w:rPr>
      </w:pPr>
      <w:bookmarkStart w:id="1" w:name="_Hlk95390198"/>
      <w:r w:rsidRPr="00CF4379">
        <w:rPr>
          <w:rFonts w:ascii="Tahoma" w:hAnsi="Tahoma" w:cs="Tahoma"/>
          <w:color w:val="000000"/>
        </w:rPr>
        <w:t>Wykonawca przekaże Zamawiającem</w:t>
      </w:r>
      <w:r w:rsidRPr="00102C65">
        <w:rPr>
          <w:rFonts w:ascii="Tahoma" w:hAnsi="Tahoma" w:cs="Tahoma"/>
          <w:color w:val="000000"/>
        </w:rPr>
        <w:t xml:space="preserve">u </w:t>
      </w:r>
      <w:r w:rsidR="005C100F" w:rsidRPr="005C100F">
        <w:rPr>
          <w:rFonts w:ascii="Tahoma" w:hAnsi="Tahoma" w:cs="Tahoma"/>
          <w:color w:val="000000"/>
          <w:u w:val="single"/>
        </w:rPr>
        <w:t xml:space="preserve">najpóźniej na </w:t>
      </w:r>
      <w:r w:rsidR="00162F10">
        <w:rPr>
          <w:rFonts w:ascii="Tahoma" w:hAnsi="Tahoma" w:cs="Tahoma"/>
          <w:color w:val="000000"/>
          <w:u w:val="single"/>
        </w:rPr>
        <w:t>2</w:t>
      </w:r>
      <w:r w:rsidR="005C100F" w:rsidRPr="005C100F">
        <w:rPr>
          <w:rFonts w:ascii="Tahoma" w:hAnsi="Tahoma" w:cs="Tahoma"/>
          <w:color w:val="000000"/>
          <w:u w:val="single"/>
        </w:rPr>
        <w:t xml:space="preserve"> d</w:t>
      </w:r>
      <w:r w:rsidR="00162F10">
        <w:rPr>
          <w:rFonts w:ascii="Tahoma" w:hAnsi="Tahoma" w:cs="Tahoma"/>
          <w:color w:val="000000"/>
          <w:u w:val="single"/>
        </w:rPr>
        <w:t>ni</w:t>
      </w:r>
      <w:r w:rsidR="005C100F" w:rsidRPr="005C100F">
        <w:rPr>
          <w:rFonts w:ascii="Tahoma" w:hAnsi="Tahoma" w:cs="Tahoma"/>
          <w:color w:val="000000"/>
          <w:u w:val="single"/>
        </w:rPr>
        <w:t xml:space="preserve"> </w:t>
      </w:r>
      <w:r w:rsidRPr="00766081">
        <w:rPr>
          <w:rFonts w:ascii="Tahoma" w:hAnsi="Tahoma" w:cs="Tahoma"/>
          <w:color w:val="000000"/>
          <w:u w:val="single"/>
        </w:rPr>
        <w:t xml:space="preserve">przed </w:t>
      </w:r>
      <w:r w:rsidR="00162F10">
        <w:rPr>
          <w:rFonts w:ascii="Tahoma" w:hAnsi="Tahoma" w:cs="Tahoma"/>
          <w:color w:val="000000"/>
          <w:u w:val="single"/>
        </w:rPr>
        <w:t xml:space="preserve">datą podpisania umowy </w:t>
      </w:r>
      <w:r w:rsidRPr="005C100F">
        <w:rPr>
          <w:rFonts w:ascii="Tahoma" w:hAnsi="Tahoma" w:cs="Tahoma"/>
          <w:color w:val="000000"/>
          <w:u w:val="single"/>
        </w:rPr>
        <w:t xml:space="preserve">wykaz </w:t>
      </w:r>
      <w:r w:rsidR="005D369B">
        <w:rPr>
          <w:rFonts w:ascii="Tahoma" w:hAnsi="Tahoma" w:cs="Tahoma"/>
          <w:color w:val="000000"/>
          <w:u w:val="single"/>
        </w:rPr>
        <w:t>osób</w:t>
      </w:r>
      <w:r w:rsidRPr="00102C65">
        <w:rPr>
          <w:rFonts w:ascii="Tahoma" w:hAnsi="Tahoma" w:cs="Tahoma"/>
          <w:color w:val="000000"/>
        </w:rPr>
        <w:t xml:space="preserve"> zatrudnionych na podstawie umowy o pracę, które będą realizować w jego imieniu usług</w:t>
      </w:r>
      <w:r>
        <w:rPr>
          <w:rFonts w:ascii="Tahoma" w:hAnsi="Tahoma" w:cs="Tahoma"/>
          <w:color w:val="000000"/>
        </w:rPr>
        <w:t xml:space="preserve">ę </w:t>
      </w:r>
      <w:bookmarkEnd w:id="1"/>
      <w:r w:rsidRPr="00102C65">
        <w:rPr>
          <w:rFonts w:ascii="Tahoma" w:hAnsi="Tahoma" w:cs="Tahoma"/>
          <w:color w:val="000000"/>
        </w:rPr>
        <w:t xml:space="preserve">– pod rygorem niedopuszczenia tych osób do wykonywania </w:t>
      </w:r>
      <w:r>
        <w:rPr>
          <w:rFonts w:ascii="Tahoma" w:hAnsi="Tahoma" w:cs="Tahoma"/>
          <w:color w:val="000000"/>
        </w:rPr>
        <w:t>czynności</w:t>
      </w:r>
      <w:r w:rsidRPr="00102C65">
        <w:rPr>
          <w:rFonts w:ascii="Tahoma" w:hAnsi="Tahoma" w:cs="Tahoma"/>
          <w:color w:val="000000"/>
        </w:rPr>
        <w:t xml:space="preserve"> objętych umową oraz naliczenia kary umownej. Wykaz winien zawierać w szczególności: imiona i nazwiska osób, podstawę (tj. rodzaj umowy), wymiar i okres zatrudnienia oraz zakres obowiązków pracownika (wraz z danymi kontaktowymi do osoby nadzorującej).</w:t>
      </w:r>
    </w:p>
    <w:p w14:paraId="76843390" w14:textId="36E0CE13" w:rsidR="00E4488D" w:rsidRPr="00E4488D" w:rsidRDefault="00E4488D" w:rsidP="006833AD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851"/>
        <w:jc w:val="both"/>
        <w:rPr>
          <w:rFonts w:ascii="Tahoma" w:hAnsi="Tahoma" w:cs="Tahoma"/>
          <w:color w:val="FF0000"/>
        </w:rPr>
      </w:pPr>
      <w:r w:rsidRPr="00E4488D">
        <w:rPr>
          <w:rFonts w:ascii="Tahoma" w:hAnsi="Tahoma" w:cs="Tahoma"/>
          <w:color w:val="000000"/>
        </w:rPr>
        <w:t xml:space="preserve">Wykaz pracowników, o którym mowa </w:t>
      </w:r>
      <w:r w:rsidR="0022696C">
        <w:rPr>
          <w:rFonts w:ascii="Tahoma" w:hAnsi="Tahoma" w:cs="Tahoma"/>
          <w:color w:val="000000"/>
        </w:rPr>
        <w:t>po</w:t>
      </w:r>
      <w:r w:rsidRPr="00E4488D">
        <w:rPr>
          <w:rFonts w:ascii="Tahoma" w:hAnsi="Tahoma" w:cs="Tahoma"/>
          <w:color w:val="000000"/>
        </w:rPr>
        <w:t>wyżej podlega bieżącej aktualizacji przez Wykonawcę.</w:t>
      </w:r>
      <w:r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>Wykonawca zobowiązany jest zgłaszać wszelkie zmiany osobowe personelu, nie później niż na 1 dzień przed planowaną zmianą. Aktualizację wykazu pracowników należy dostarczyć Zamawiającemu w formie pisemnej lub drog</w:t>
      </w:r>
      <w:r>
        <w:rPr>
          <w:rFonts w:ascii="Tahoma" w:hAnsi="Tahoma" w:cs="Tahoma"/>
          <w:color w:val="000000"/>
        </w:rPr>
        <w:t>ą</w:t>
      </w:r>
      <w:r w:rsidRPr="005E379E">
        <w:rPr>
          <w:rFonts w:ascii="Tahoma" w:hAnsi="Tahoma" w:cs="Tahoma"/>
          <w:color w:val="000000"/>
        </w:rPr>
        <w:t xml:space="preserve"> elektroniczną na wskazany adres e-mail </w:t>
      </w:r>
      <w:r w:rsidRPr="0022696C">
        <w:rPr>
          <w:rFonts w:ascii="Tahoma" w:hAnsi="Tahoma" w:cs="Tahoma"/>
          <w:color w:val="000000" w:themeColor="text1"/>
        </w:rPr>
        <w:t xml:space="preserve">w </w:t>
      </w:r>
      <w:r w:rsidR="0022696C" w:rsidRPr="0022696C">
        <w:rPr>
          <w:rFonts w:ascii="Tahoma" w:hAnsi="Tahoma" w:cs="Tahoma"/>
          <w:color w:val="000000" w:themeColor="text1"/>
        </w:rPr>
        <w:t xml:space="preserve">§ 6 </w:t>
      </w:r>
      <w:r w:rsidRPr="0022696C">
        <w:rPr>
          <w:rFonts w:ascii="Tahoma" w:hAnsi="Tahoma" w:cs="Tahoma"/>
          <w:color w:val="000000" w:themeColor="text1"/>
        </w:rPr>
        <w:t xml:space="preserve">ust. </w:t>
      </w:r>
      <w:r w:rsidR="0022696C" w:rsidRPr="0022696C">
        <w:rPr>
          <w:rFonts w:ascii="Tahoma" w:hAnsi="Tahoma" w:cs="Tahoma"/>
          <w:color w:val="000000" w:themeColor="text1"/>
        </w:rPr>
        <w:t>1</w:t>
      </w:r>
      <w:r w:rsidR="0022696C">
        <w:rPr>
          <w:rFonts w:ascii="Tahoma" w:hAnsi="Tahoma" w:cs="Tahoma"/>
          <w:color w:val="000000" w:themeColor="text1"/>
        </w:rPr>
        <w:t xml:space="preserve"> umowy</w:t>
      </w:r>
      <w:r w:rsidR="0022696C" w:rsidRPr="0022696C">
        <w:rPr>
          <w:rFonts w:ascii="Tahoma" w:hAnsi="Tahoma" w:cs="Tahoma"/>
          <w:color w:val="000000" w:themeColor="text1"/>
        </w:rPr>
        <w:t xml:space="preserve">. </w:t>
      </w:r>
    </w:p>
    <w:p w14:paraId="3CCA202A" w14:textId="6EEFE7EE" w:rsidR="00102C65" w:rsidRDefault="00766081" w:rsidP="006833AD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85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t</w:t>
      </w:r>
      <w:r w:rsidRPr="005E379E">
        <w:rPr>
          <w:rFonts w:ascii="Tahoma" w:hAnsi="Tahoma" w:cs="Tahoma"/>
          <w:color w:val="000000"/>
        </w:rPr>
        <w:t xml:space="preserve">rakcie realizacji </w:t>
      </w:r>
      <w:r>
        <w:rPr>
          <w:rFonts w:ascii="Tahoma" w:hAnsi="Tahoma" w:cs="Tahoma"/>
          <w:color w:val="000000"/>
        </w:rPr>
        <w:t xml:space="preserve">umowy </w:t>
      </w:r>
      <w:r w:rsidRPr="005E379E">
        <w:rPr>
          <w:rFonts w:ascii="Tahoma" w:hAnsi="Tahoma" w:cs="Tahoma"/>
          <w:color w:val="000000"/>
        </w:rPr>
        <w:t xml:space="preserve">Zamawiający uprawniony jest do wykonywania czynności kontrolnych odnośnie spełniania przez Wykonawcę lub podwykonawcę </w:t>
      </w:r>
      <w:r w:rsidR="007B0361">
        <w:rPr>
          <w:rFonts w:ascii="Tahoma" w:hAnsi="Tahoma" w:cs="Tahoma"/>
          <w:color w:val="000000"/>
        </w:rPr>
        <w:t xml:space="preserve">obowiązku o którym mowa w </w:t>
      </w:r>
      <w:bookmarkStart w:id="2" w:name="_Hlk95209701"/>
      <w:r w:rsidR="007B0361">
        <w:rPr>
          <w:rFonts w:ascii="Tahoma" w:hAnsi="Tahoma" w:cs="Tahoma"/>
          <w:color w:val="000000"/>
        </w:rPr>
        <w:t xml:space="preserve">ust. </w:t>
      </w:r>
      <w:r w:rsidR="00167556">
        <w:rPr>
          <w:rFonts w:ascii="Tahoma" w:hAnsi="Tahoma" w:cs="Tahoma"/>
          <w:color w:val="000000"/>
        </w:rPr>
        <w:t>4</w:t>
      </w:r>
      <w:r w:rsidR="007B0361">
        <w:rPr>
          <w:rFonts w:ascii="Tahoma" w:hAnsi="Tahoma" w:cs="Tahoma"/>
          <w:color w:val="000000"/>
        </w:rPr>
        <w:t xml:space="preserve"> pkt 1</w:t>
      </w:r>
      <w:r w:rsidR="00167556">
        <w:rPr>
          <w:rFonts w:ascii="Tahoma" w:hAnsi="Tahoma" w:cs="Tahoma"/>
          <w:color w:val="000000"/>
        </w:rPr>
        <w:t xml:space="preserve"> i 2</w:t>
      </w:r>
      <w:r w:rsidRPr="005E379E">
        <w:rPr>
          <w:rFonts w:ascii="Tahoma" w:hAnsi="Tahoma" w:cs="Tahoma"/>
          <w:color w:val="000000"/>
        </w:rPr>
        <w:t xml:space="preserve"> </w:t>
      </w:r>
      <w:bookmarkEnd w:id="2"/>
      <w:r w:rsidRPr="005E379E">
        <w:rPr>
          <w:rFonts w:ascii="Tahoma" w:hAnsi="Tahoma" w:cs="Tahoma"/>
          <w:color w:val="000000"/>
        </w:rPr>
        <w:t>Zamawiający uprawniony jest w szczególności do:</w:t>
      </w:r>
    </w:p>
    <w:p w14:paraId="7B3D2836" w14:textId="77777777" w:rsidR="007B0361" w:rsidRPr="007B0361" w:rsidRDefault="007B0361" w:rsidP="006833AD">
      <w:pPr>
        <w:pStyle w:val="Akapitzlist"/>
        <w:numPr>
          <w:ilvl w:val="0"/>
          <w:numId w:val="19"/>
        </w:numPr>
        <w:tabs>
          <w:tab w:val="decimal" w:pos="360"/>
          <w:tab w:val="decimal" w:pos="792"/>
        </w:tabs>
        <w:spacing w:line="300" w:lineRule="auto"/>
        <w:ind w:left="1418"/>
        <w:jc w:val="both"/>
        <w:rPr>
          <w:rFonts w:ascii="Tahoma" w:hAnsi="Tahoma" w:cs="Tahoma"/>
          <w:color w:val="000000"/>
        </w:rPr>
      </w:pPr>
      <w:r w:rsidRPr="007B0361">
        <w:rPr>
          <w:rFonts w:ascii="Tahoma" w:hAnsi="Tahoma" w:cs="Tahoma"/>
          <w:color w:val="000000"/>
        </w:rPr>
        <w:t>żądania oświadczeń i dokumentów w zakresie potwierdzenia spełniania ww. wymogów,</w:t>
      </w:r>
    </w:p>
    <w:p w14:paraId="743C9E18" w14:textId="77777777" w:rsidR="007B0361" w:rsidRPr="007B0361" w:rsidRDefault="007B0361" w:rsidP="006833AD">
      <w:pPr>
        <w:pStyle w:val="Akapitzlist"/>
        <w:numPr>
          <w:ilvl w:val="0"/>
          <w:numId w:val="19"/>
        </w:numPr>
        <w:tabs>
          <w:tab w:val="decimal" w:pos="360"/>
          <w:tab w:val="decimal" w:pos="792"/>
        </w:tabs>
        <w:spacing w:line="300" w:lineRule="auto"/>
        <w:ind w:left="1418"/>
        <w:jc w:val="both"/>
        <w:rPr>
          <w:rFonts w:ascii="Tahoma" w:hAnsi="Tahoma" w:cs="Tahoma"/>
          <w:color w:val="000000"/>
        </w:rPr>
      </w:pPr>
      <w:r w:rsidRPr="007B0361">
        <w:rPr>
          <w:rFonts w:ascii="Tahoma" w:hAnsi="Tahoma" w:cs="Tahoma"/>
          <w:color w:val="000000"/>
        </w:rPr>
        <w:t>żądania wyjaśnień w przypadku wątpliwości w zakresie potwierdzenia spełniania ww. wymogów,</w:t>
      </w:r>
    </w:p>
    <w:p w14:paraId="3E7615E9" w14:textId="3CEB04BE" w:rsidR="007B0361" w:rsidRDefault="007B0361" w:rsidP="006833AD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ind w:left="1418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przeprowadzania kontroli na miejscu wykonywania świadczenia</w:t>
      </w:r>
      <w:r w:rsidR="00272F61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 xml:space="preserve"> </w:t>
      </w:r>
    </w:p>
    <w:p w14:paraId="2A92B9D0" w14:textId="52150DA8" w:rsidR="007B0361" w:rsidRDefault="007B0361" w:rsidP="006833AD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851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W trakcie realizacji zamówienia na każde wezwanie Zamawiającego w wyznaczonym w tym wezwaniu terminie Wykonawca przedłoży wskazane poniżej oświadczenia </w:t>
      </w:r>
      <w:r w:rsidR="00DF7B9D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 xml:space="preserve">i dokumenty w celu potwierdzenia spełnienia </w:t>
      </w:r>
      <w:r>
        <w:rPr>
          <w:rFonts w:ascii="Tahoma" w:hAnsi="Tahoma" w:cs="Tahoma"/>
          <w:color w:val="000000"/>
        </w:rPr>
        <w:t xml:space="preserve">obowiązku określonego w </w:t>
      </w:r>
      <w:r w:rsidRPr="007B0361">
        <w:rPr>
          <w:rFonts w:ascii="Tahoma" w:hAnsi="Tahoma" w:cs="Tahoma"/>
          <w:color w:val="000000"/>
        </w:rPr>
        <w:t xml:space="preserve">ust. </w:t>
      </w:r>
      <w:r w:rsidR="00EE4C73">
        <w:rPr>
          <w:rFonts w:ascii="Tahoma" w:hAnsi="Tahoma" w:cs="Tahoma"/>
          <w:color w:val="000000"/>
        </w:rPr>
        <w:t>4</w:t>
      </w:r>
      <w:r w:rsidRPr="007B0361">
        <w:rPr>
          <w:rFonts w:ascii="Tahoma" w:hAnsi="Tahoma" w:cs="Tahoma"/>
          <w:color w:val="000000"/>
        </w:rPr>
        <w:t xml:space="preserve"> pkt 1</w:t>
      </w:r>
      <w:r w:rsidRPr="005E379E"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color w:val="000000"/>
        </w:rPr>
        <w:t xml:space="preserve"> </w:t>
      </w:r>
    </w:p>
    <w:p w14:paraId="2166CD7F" w14:textId="77777777" w:rsidR="007B0361" w:rsidRPr="005E379E" w:rsidRDefault="007B0361" w:rsidP="006833AD">
      <w:pPr>
        <w:numPr>
          <w:ilvl w:val="0"/>
          <w:numId w:val="20"/>
        </w:numPr>
        <w:tabs>
          <w:tab w:val="decimal" w:pos="360"/>
          <w:tab w:val="decimal" w:pos="567"/>
        </w:tabs>
        <w:spacing w:line="300" w:lineRule="auto"/>
        <w:ind w:left="1276" w:hanging="425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oświadczenie Wykonawcy lub podwykonawcy o zatrudnieniu na podstawie umowy o pracę osób wykonujących czynności, których dotyczy wezwanie </w:t>
      </w:r>
      <w:r w:rsidRPr="005E379E">
        <w:rPr>
          <w:rFonts w:ascii="Tahoma" w:hAnsi="Tahoma" w:cs="Tahoma"/>
          <w:color w:val="000000"/>
        </w:rPr>
        <w:lastRenderedPageBreak/>
        <w:t>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7FE63895" w14:textId="6F7844F8" w:rsidR="007B0361" w:rsidRPr="005E379E" w:rsidRDefault="007B0361" w:rsidP="006833AD">
      <w:pPr>
        <w:numPr>
          <w:ilvl w:val="0"/>
          <w:numId w:val="20"/>
        </w:numPr>
        <w:tabs>
          <w:tab w:val="decimal" w:pos="360"/>
          <w:tab w:val="decimal" w:pos="567"/>
        </w:tabs>
        <w:spacing w:line="300" w:lineRule="auto"/>
        <w:ind w:left="1276" w:hanging="425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poświadczoną za zgodność z oryginałem odpowiednio przez Wykonawcę lub podwykonawcę kopię umowy/umów o pracę osób wykonujących w trakcie realizacji umowy czynności, których dotyczy ww. oświadczenie Wykonawcy lub podwykonawcy. Kopia umowy/umów powinna zostać zanonimizowana w sposób zapewniający ochronę danych osobowych pracowników, zgodnie z przepisami ustawy z dnia </w:t>
      </w:r>
      <w:r w:rsidR="00EE4C73">
        <w:rPr>
          <w:rFonts w:ascii="Tahoma" w:hAnsi="Tahoma" w:cs="Tahoma"/>
          <w:color w:val="000000"/>
        </w:rPr>
        <w:t>10</w:t>
      </w:r>
      <w:r w:rsidRPr="005E379E">
        <w:rPr>
          <w:rFonts w:ascii="Tahoma" w:hAnsi="Tahoma" w:cs="Tahoma"/>
          <w:color w:val="000000"/>
        </w:rPr>
        <w:t xml:space="preserve"> </w:t>
      </w:r>
      <w:r w:rsidR="00EE4C73">
        <w:rPr>
          <w:rFonts w:ascii="Tahoma" w:hAnsi="Tahoma" w:cs="Tahoma"/>
          <w:color w:val="000000"/>
        </w:rPr>
        <w:t>maja</w:t>
      </w:r>
      <w:r w:rsidRPr="005E379E">
        <w:rPr>
          <w:rFonts w:ascii="Tahoma" w:hAnsi="Tahoma" w:cs="Tahoma"/>
          <w:color w:val="000000"/>
        </w:rPr>
        <w:t xml:space="preserve"> </w:t>
      </w:r>
      <w:r w:rsidR="00EE4C73">
        <w:rPr>
          <w:rFonts w:ascii="Tahoma" w:hAnsi="Tahoma" w:cs="Tahoma"/>
          <w:color w:val="000000"/>
        </w:rPr>
        <w:t>2018</w:t>
      </w:r>
      <w:r w:rsidRPr="005E379E">
        <w:rPr>
          <w:rFonts w:ascii="Tahoma" w:hAnsi="Tahoma" w:cs="Tahoma"/>
          <w:color w:val="000000"/>
        </w:rPr>
        <w:t xml:space="preserve"> r. </w:t>
      </w:r>
      <w:r w:rsidRPr="005E379E">
        <w:rPr>
          <w:rFonts w:ascii="Tahoma" w:hAnsi="Tahoma" w:cs="Tahoma"/>
          <w:color w:val="000000"/>
          <w:w w:val="95"/>
        </w:rPr>
        <w:t xml:space="preserve">o ochronie danych osobowych (tj. </w:t>
      </w:r>
      <w:r w:rsidRPr="005E379E">
        <w:rPr>
          <w:rFonts w:ascii="Tahoma" w:hAnsi="Tahoma" w:cs="Tahoma"/>
          <w:color w:val="000000"/>
        </w:rPr>
        <w:t xml:space="preserve">w szczególności bez adresów, nr PESEL). Imię i nazwisko pracownika nie podlega </w:t>
      </w:r>
      <w:proofErr w:type="spellStart"/>
      <w:r w:rsidRPr="005E379E">
        <w:rPr>
          <w:rFonts w:ascii="Tahoma" w:hAnsi="Tahoma" w:cs="Tahoma"/>
          <w:color w:val="000000"/>
        </w:rPr>
        <w:t>anonimizacji</w:t>
      </w:r>
      <w:proofErr w:type="spellEnd"/>
      <w:r w:rsidRPr="005E379E">
        <w:rPr>
          <w:rFonts w:ascii="Tahoma" w:hAnsi="Tahoma" w:cs="Tahoma"/>
          <w:color w:val="000000"/>
        </w:rPr>
        <w:t>. Informacje takie jak: data zawarcia umowy, rodzaj umowy o pracę i wymiar etatu powinny być możliwe do zidentyfikowania</w:t>
      </w:r>
      <w:r>
        <w:rPr>
          <w:rFonts w:ascii="Tahoma" w:hAnsi="Tahoma" w:cs="Tahoma"/>
          <w:color w:val="000000"/>
        </w:rPr>
        <w:t xml:space="preserve">. </w:t>
      </w:r>
    </w:p>
    <w:p w14:paraId="491B5246" w14:textId="46E9F056" w:rsidR="006961AC" w:rsidRPr="006961AC" w:rsidRDefault="006961AC" w:rsidP="006833AD">
      <w:pPr>
        <w:pStyle w:val="Akapitzlist"/>
        <w:numPr>
          <w:ilvl w:val="0"/>
          <w:numId w:val="18"/>
        </w:numPr>
        <w:tabs>
          <w:tab w:val="left" w:pos="284"/>
        </w:tabs>
        <w:spacing w:line="300" w:lineRule="auto"/>
        <w:jc w:val="both"/>
        <w:rPr>
          <w:rFonts w:ascii="Tahoma" w:hAnsi="Tahoma" w:cs="Tahoma"/>
        </w:rPr>
      </w:pPr>
      <w:r w:rsidRPr="006961AC">
        <w:rPr>
          <w:rFonts w:ascii="Tahoma" w:hAnsi="Tahoma" w:cs="Tahoma"/>
          <w:color w:val="000000"/>
        </w:rPr>
        <w:t xml:space="preserve">Niezłożenie przez Wykonawcę, w wyznaczonym terminie oświadczeń </w:t>
      </w:r>
      <w:r w:rsidR="00167556">
        <w:rPr>
          <w:rFonts w:ascii="Tahoma" w:hAnsi="Tahoma" w:cs="Tahoma"/>
          <w:color w:val="000000"/>
        </w:rPr>
        <w:t xml:space="preserve">lub </w:t>
      </w:r>
      <w:r w:rsidRPr="006961AC">
        <w:rPr>
          <w:rFonts w:ascii="Tahoma" w:hAnsi="Tahoma" w:cs="Tahoma"/>
          <w:color w:val="000000"/>
        </w:rPr>
        <w:t>dowodów w celu potwierdzenia spełnienia przez Wykonawcę lub podwykonawcę wymogu zatrudnienia na podstawie umowy o pracę, traktowane będzie jako niespełnienie przez Wykonawcę lub podwykonawcę wymogu zatrudnienia na podstawie umowy o pracę</w:t>
      </w:r>
      <w:r w:rsidR="0064352C">
        <w:rPr>
          <w:rFonts w:ascii="Tahoma" w:hAnsi="Tahoma" w:cs="Tahoma"/>
          <w:color w:val="000000"/>
        </w:rPr>
        <w:t xml:space="preserve"> określonego w § 3 ust. 4 pkt 1 umowy</w:t>
      </w:r>
      <w:r w:rsidRPr="006961AC">
        <w:rPr>
          <w:rFonts w:ascii="Tahoma" w:hAnsi="Tahoma" w:cs="Tahoma"/>
          <w:color w:val="000000"/>
        </w:rPr>
        <w:t>. W przypadku niezatrudnienia w trakcie realizacji przedmiotu umowy osób</w:t>
      </w:r>
      <w:r w:rsidR="008958B1">
        <w:rPr>
          <w:rFonts w:ascii="Tahoma" w:hAnsi="Tahoma" w:cs="Tahoma"/>
          <w:color w:val="000000"/>
        </w:rPr>
        <w:t xml:space="preserve"> wykonujących czynności w ramach niniejszej umowy </w:t>
      </w:r>
      <w:r w:rsidRPr="006961AC">
        <w:rPr>
          <w:rFonts w:ascii="Tahoma" w:hAnsi="Tahoma" w:cs="Tahoma"/>
          <w:color w:val="000000"/>
        </w:rPr>
        <w:t xml:space="preserve">lub nieprzedstawienia Zamawiającemu na jego żądanie dokumentów poświadczających zatrudnienie w trakcie realizacji </w:t>
      </w:r>
      <w:r w:rsidR="0064352C">
        <w:rPr>
          <w:rFonts w:ascii="Tahoma" w:hAnsi="Tahoma" w:cs="Tahoma"/>
          <w:color w:val="000000"/>
        </w:rPr>
        <w:t>umowy</w:t>
      </w:r>
      <w:r w:rsidRPr="006961AC">
        <w:rPr>
          <w:rFonts w:ascii="Tahoma" w:hAnsi="Tahoma" w:cs="Tahoma"/>
          <w:color w:val="000000"/>
        </w:rPr>
        <w:t xml:space="preserve">, Wykonawca zapłaci Zamawiającemu karę umowną określoną odpowiednio w </w:t>
      </w:r>
      <w:r w:rsidRPr="00561CE8">
        <w:rPr>
          <w:rFonts w:ascii="Tahoma" w:hAnsi="Tahoma" w:cs="Tahoma"/>
          <w:color w:val="000000" w:themeColor="text1"/>
        </w:rPr>
        <w:t xml:space="preserve">§ </w:t>
      </w:r>
      <w:r w:rsidR="005C50EA" w:rsidRPr="00561CE8">
        <w:rPr>
          <w:rFonts w:ascii="Tahoma" w:hAnsi="Tahoma" w:cs="Tahoma"/>
          <w:color w:val="000000" w:themeColor="text1"/>
        </w:rPr>
        <w:t>9</w:t>
      </w:r>
      <w:r w:rsidRPr="00561CE8">
        <w:rPr>
          <w:rFonts w:ascii="Tahoma" w:hAnsi="Tahoma" w:cs="Tahoma"/>
          <w:color w:val="000000" w:themeColor="text1"/>
        </w:rPr>
        <w:t xml:space="preserve"> ust. 1 pkt 5 </w:t>
      </w:r>
      <w:r w:rsidRPr="006961AC">
        <w:rPr>
          <w:rFonts w:ascii="Tahoma" w:hAnsi="Tahoma" w:cs="Tahoma"/>
        </w:rPr>
        <w:t xml:space="preserve">– </w:t>
      </w:r>
      <w:r w:rsidR="008958B1">
        <w:rPr>
          <w:rFonts w:ascii="Tahoma" w:hAnsi="Tahoma" w:cs="Tahoma"/>
        </w:rPr>
        <w:t>w</w:t>
      </w:r>
      <w:r w:rsidRPr="006961AC">
        <w:rPr>
          <w:rFonts w:ascii="Tahoma" w:hAnsi="Tahoma" w:cs="Tahoma"/>
        </w:rPr>
        <w:t xml:space="preserve"> każdym </w:t>
      </w:r>
      <w:r w:rsidR="00561CE8">
        <w:rPr>
          <w:rFonts w:ascii="Tahoma" w:hAnsi="Tahoma" w:cs="Tahoma"/>
        </w:rPr>
        <w:t>stwierdzonym przypadku</w:t>
      </w:r>
      <w:r w:rsidRPr="006961AC">
        <w:rPr>
          <w:rFonts w:ascii="Tahoma" w:hAnsi="Tahoma" w:cs="Tahoma"/>
        </w:rPr>
        <w:t>.</w:t>
      </w:r>
    </w:p>
    <w:p w14:paraId="38303414" w14:textId="66E4BDDC" w:rsidR="006961AC" w:rsidRPr="006961AC" w:rsidRDefault="006961AC" w:rsidP="006833AD">
      <w:pPr>
        <w:pStyle w:val="Akapitzlist"/>
        <w:numPr>
          <w:ilvl w:val="0"/>
          <w:numId w:val="18"/>
        </w:numPr>
        <w:tabs>
          <w:tab w:val="left" w:pos="426"/>
        </w:tabs>
        <w:spacing w:line="300" w:lineRule="auto"/>
        <w:jc w:val="both"/>
        <w:rPr>
          <w:rFonts w:ascii="Tahoma" w:hAnsi="Tahoma" w:cs="Tahoma"/>
        </w:rPr>
      </w:pPr>
      <w:r w:rsidRPr="006961AC">
        <w:rPr>
          <w:rFonts w:ascii="Tahoma" w:hAnsi="Tahoma" w:cs="Tahoma"/>
        </w:rPr>
        <w:t xml:space="preserve">Zatrudnieni pracownicy muszą być zdolni do wykonywania powierzonych im obowiązków. Jeżeli do wykonywania czynności zostaną przewidziane osoby z orzeczonym stopniem niepełnosprawności, to mogą być traktowani jako zdolni do wykonywania powierzonych im obowiązków, wyłącznie jeśli zakres powierzonych obowiązków i stanowisko pracy będzie uwzględniało psychofizyczne możliwości danej osoby oraz zakres obowiązków będzie zgodny z obowiązującymi przepisami prawa w odniesieniu do osób niepełnosprawnych, zaś Wykonawca zapewni im opiekę adekwatną do stopnia niepełnosprawności (obowiązek nadzoru i opieki nie może być przerzucony na Zamawiającego), jak również Zamawiający będzie posiadał dokumenty - badania lekarskie  potwierdzające możliwość dopuszczenia takiej osoby do wykonywania powierzonych jej czynności w ramach niniejszej umowy. </w:t>
      </w:r>
    </w:p>
    <w:p w14:paraId="356789AC" w14:textId="58339152" w:rsidR="007B0361" w:rsidRDefault="006961AC" w:rsidP="006833AD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Wykonawca</w:t>
      </w:r>
      <w:r w:rsidRPr="006961AC"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>zobowiązuje się do:</w:t>
      </w:r>
    </w:p>
    <w:p w14:paraId="5A779531" w14:textId="77777777" w:rsidR="006961AC" w:rsidRPr="005E379E" w:rsidRDefault="006961AC" w:rsidP="006833AD">
      <w:pPr>
        <w:numPr>
          <w:ilvl w:val="0"/>
          <w:numId w:val="21"/>
        </w:numPr>
        <w:tabs>
          <w:tab w:val="decimal" w:pos="360"/>
          <w:tab w:val="decimal" w:pos="792"/>
        </w:tabs>
        <w:spacing w:line="300" w:lineRule="auto"/>
        <w:ind w:left="15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przeszkolenia pracowników w zakresie wykonywanej pracy,</w:t>
      </w:r>
    </w:p>
    <w:p w14:paraId="38A35EEE" w14:textId="77777777" w:rsidR="006961AC" w:rsidRPr="005E379E" w:rsidRDefault="006961AC" w:rsidP="006833AD">
      <w:pPr>
        <w:numPr>
          <w:ilvl w:val="0"/>
          <w:numId w:val="21"/>
        </w:numPr>
        <w:tabs>
          <w:tab w:val="decimal" w:pos="360"/>
          <w:tab w:val="decimal" w:pos="792"/>
        </w:tabs>
        <w:spacing w:line="300" w:lineRule="auto"/>
        <w:ind w:left="15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zapoznania pracowników z przepisami BHP i instrukcją ppoż. oraz zobowiązuje się do przestrzegania względem swoich pracowników przepisów prawa pracy i ubezpieczeń społecznych,</w:t>
      </w:r>
    </w:p>
    <w:p w14:paraId="6E7D9A0A" w14:textId="77777777" w:rsidR="006961AC" w:rsidRPr="005E379E" w:rsidRDefault="006961AC" w:rsidP="006833AD">
      <w:pPr>
        <w:numPr>
          <w:ilvl w:val="0"/>
          <w:numId w:val="21"/>
        </w:numPr>
        <w:tabs>
          <w:tab w:val="decimal" w:pos="360"/>
          <w:tab w:val="decimal" w:pos="792"/>
        </w:tabs>
        <w:spacing w:line="300" w:lineRule="auto"/>
        <w:ind w:left="15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lastRenderedPageBreak/>
        <w:t>wyposażenia pracowników w sprzęt i środki niezbędne do wykonywania usługi, w tym w środki ochrony indywidualnej.</w:t>
      </w:r>
    </w:p>
    <w:p w14:paraId="74BFAE47" w14:textId="71011692" w:rsidR="006961AC" w:rsidRDefault="006961AC" w:rsidP="006833AD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Za bezpieczeństwo zatrudnionych przy wykonaniu przedmiotu zamówienia pracowników odpowiada wyłącznie Wykonawca.</w:t>
      </w:r>
      <w:r w:rsidRPr="006961AC"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>Pracownicy</w:t>
      </w:r>
      <w:r w:rsidRPr="006961AC">
        <w:rPr>
          <w:rFonts w:ascii="Tahoma" w:hAnsi="Tahoma" w:cs="Tahoma"/>
        </w:rPr>
        <w:t xml:space="preserve">, którzy będą myć okna, świetliki i parapety oraz wykonywać prace związane z koniecznością wejścia na dach, oraz inne prace na wysokości muszą posiadać niezbędne przeszkolenie, badania lekarskie i doświadczenie w pracy na wysokościach oraz niezbędne zabezpieczenie. Wyłączną odpowiedzialność z tego tytułu ponosi Wykonawca. </w:t>
      </w:r>
    </w:p>
    <w:p w14:paraId="4AE42171" w14:textId="5BB4EF8F" w:rsidR="007B0361" w:rsidRDefault="006961AC" w:rsidP="006833AD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Pracownicy Wykonawcy </w:t>
      </w:r>
      <w:r w:rsidR="00BC00F9">
        <w:rPr>
          <w:rFonts w:ascii="Tahoma" w:hAnsi="Tahoma" w:cs="Tahoma"/>
          <w:color w:val="000000"/>
        </w:rPr>
        <w:t>przy realizacji usługi powinni</w:t>
      </w:r>
      <w:r w:rsidRPr="005E379E">
        <w:rPr>
          <w:rFonts w:ascii="Tahoma" w:hAnsi="Tahoma" w:cs="Tahoma"/>
          <w:color w:val="000000"/>
        </w:rPr>
        <w:t xml:space="preserve"> </w:t>
      </w:r>
      <w:r w:rsidR="005C100F">
        <w:rPr>
          <w:rFonts w:ascii="Tahoma" w:hAnsi="Tahoma" w:cs="Tahoma"/>
          <w:color w:val="000000"/>
        </w:rPr>
        <w:t>być wyposażeni w</w:t>
      </w:r>
      <w:r w:rsidRPr="005E379E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odpowiedni </w:t>
      </w:r>
      <w:r w:rsidR="005C100F">
        <w:rPr>
          <w:rFonts w:ascii="Tahoma" w:hAnsi="Tahoma" w:cs="Tahoma"/>
          <w:color w:val="000000"/>
        </w:rPr>
        <w:t>uniform</w:t>
      </w:r>
      <w:r>
        <w:rPr>
          <w:rFonts w:ascii="Tahoma" w:hAnsi="Tahoma" w:cs="Tahoma"/>
          <w:color w:val="000000"/>
        </w:rPr>
        <w:t xml:space="preserve"> oraz </w:t>
      </w:r>
      <w:r w:rsidRPr="005E379E">
        <w:rPr>
          <w:rFonts w:ascii="Tahoma" w:hAnsi="Tahoma" w:cs="Tahoma"/>
          <w:color w:val="000000"/>
        </w:rPr>
        <w:t>identyfikatory z nazwą Wykonawcy.</w:t>
      </w:r>
    </w:p>
    <w:p w14:paraId="5ACFD050" w14:textId="4757334A" w:rsidR="00E4488D" w:rsidRPr="00E4488D" w:rsidRDefault="00E4488D" w:rsidP="006833AD">
      <w:pPr>
        <w:pStyle w:val="Akapitzlist"/>
        <w:numPr>
          <w:ilvl w:val="0"/>
          <w:numId w:val="18"/>
        </w:numPr>
        <w:tabs>
          <w:tab w:val="left" w:pos="426"/>
        </w:tabs>
        <w:spacing w:line="300" w:lineRule="auto"/>
        <w:jc w:val="both"/>
        <w:rPr>
          <w:rFonts w:ascii="Tahoma" w:hAnsi="Tahoma" w:cs="Tahoma"/>
          <w:color w:val="000000"/>
        </w:rPr>
      </w:pPr>
      <w:r w:rsidRPr="00E4488D">
        <w:rPr>
          <w:rFonts w:ascii="Tahoma" w:hAnsi="Tahoma" w:cs="Tahoma"/>
          <w:color w:val="000000"/>
        </w:rPr>
        <w:t>Zamawiający zastrzega sobie prawo zażądania w każdym czasie trwania umowy</w:t>
      </w:r>
      <w:r w:rsidR="00BC00F9">
        <w:rPr>
          <w:rFonts w:ascii="Tahoma" w:hAnsi="Tahoma" w:cs="Tahoma"/>
          <w:color w:val="000000"/>
        </w:rPr>
        <w:t>,</w:t>
      </w:r>
      <w:r w:rsidRPr="00E4488D">
        <w:rPr>
          <w:rFonts w:ascii="Tahoma" w:hAnsi="Tahoma" w:cs="Tahoma"/>
          <w:color w:val="000000"/>
        </w:rPr>
        <w:t xml:space="preserve"> </w:t>
      </w:r>
      <w:r w:rsidR="005C100F">
        <w:rPr>
          <w:rFonts w:ascii="Tahoma" w:hAnsi="Tahoma" w:cs="Tahoma"/>
          <w:color w:val="000000"/>
        </w:rPr>
        <w:t xml:space="preserve">do </w:t>
      </w:r>
      <w:r w:rsidRPr="00E4488D">
        <w:rPr>
          <w:rFonts w:ascii="Tahoma" w:hAnsi="Tahoma" w:cs="Tahoma"/>
          <w:color w:val="000000"/>
        </w:rPr>
        <w:t xml:space="preserve">zmiany pracowników </w:t>
      </w:r>
      <w:r>
        <w:rPr>
          <w:rFonts w:ascii="Tahoma" w:hAnsi="Tahoma" w:cs="Tahoma"/>
          <w:color w:val="000000"/>
        </w:rPr>
        <w:t>wykonujących czynności w ramach realizacji umowy</w:t>
      </w:r>
      <w:r w:rsidRPr="00E4488D">
        <w:rPr>
          <w:rFonts w:ascii="Tahoma" w:hAnsi="Tahoma" w:cs="Tahoma"/>
          <w:color w:val="000000"/>
        </w:rPr>
        <w:t>, w przypadku niewłaściwego wykonywania przez nich obowiązków. Wykonawca zobowiązany jest w terminie 3 dni zastąpić wskazanych pracowników, a w przypadku rażącego naruszenia przez nich dyscypliny pracy od następnego dnia po takim zdarzeniu.</w:t>
      </w:r>
    </w:p>
    <w:p w14:paraId="7EC179BE" w14:textId="5F6870C6" w:rsidR="000B64F5" w:rsidRDefault="000B64F5" w:rsidP="000B64F5">
      <w:pPr>
        <w:pStyle w:val="Akapitzlist"/>
        <w:tabs>
          <w:tab w:val="left" w:pos="426"/>
        </w:tabs>
        <w:spacing w:line="300" w:lineRule="auto"/>
        <w:ind w:left="1004"/>
        <w:jc w:val="both"/>
        <w:rPr>
          <w:rFonts w:ascii="Tahoma" w:hAnsi="Tahoma" w:cs="Tahoma"/>
        </w:rPr>
      </w:pPr>
      <w:bookmarkStart w:id="3" w:name="_Hlk95303075"/>
      <w:r>
        <w:rPr>
          <w:rFonts w:ascii="Tahoma" w:hAnsi="Tahoma" w:cs="Tahoma"/>
        </w:rPr>
        <w:t>Zamawiający w terminie 7 dni ma prawo złożyć zastrzeżenia do przedstawionego harmonogramu</w:t>
      </w:r>
      <w:bookmarkEnd w:id="3"/>
      <w:r>
        <w:rPr>
          <w:rFonts w:ascii="Tahoma" w:hAnsi="Tahoma" w:cs="Tahoma"/>
        </w:rPr>
        <w:t xml:space="preserve">. </w:t>
      </w:r>
    </w:p>
    <w:p w14:paraId="0A613518" w14:textId="458CE486" w:rsidR="000B64F5" w:rsidRPr="000B64F5" w:rsidRDefault="000B64F5" w:rsidP="000B64F5">
      <w:pPr>
        <w:pStyle w:val="Akapitzlist"/>
        <w:numPr>
          <w:ilvl w:val="0"/>
          <w:numId w:val="17"/>
        </w:numPr>
        <w:tabs>
          <w:tab w:val="left" w:pos="426"/>
        </w:tabs>
        <w:spacing w:line="30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 terminie 7 dni od daty zawarcia umowy przedstawi Zamawiającemu </w:t>
      </w:r>
      <w:bookmarkStart w:id="4" w:name="_GoBack"/>
      <w:r w:rsidRPr="009167A3">
        <w:rPr>
          <w:rFonts w:ascii="Tahoma" w:hAnsi="Tahoma" w:cs="Tahoma"/>
          <w:b/>
          <w:sz w:val="18"/>
        </w:rPr>
        <w:t>HARMONOGRAM</w:t>
      </w:r>
      <w:r w:rsidRPr="009167A3">
        <w:rPr>
          <w:rFonts w:ascii="Tahoma" w:hAnsi="Tahoma" w:cs="Tahoma"/>
          <w:sz w:val="18"/>
        </w:rPr>
        <w:t xml:space="preserve"> </w:t>
      </w:r>
      <w:r w:rsidRPr="00D874D2">
        <w:rPr>
          <w:rFonts w:ascii="Tahoma" w:hAnsi="Tahoma" w:cs="Tahoma"/>
          <w:b/>
          <w:sz w:val="18"/>
        </w:rPr>
        <w:t>REALIZACJI PRAC</w:t>
      </w:r>
      <w:r w:rsidRPr="00D874D2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</w:rPr>
        <w:t xml:space="preserve">wskazanych w Rozdziale I ust. </w:t>
      </w:r>
      <w:r w:rsidR="000D34B3">
        <w:rPr>
          <w:rFonts w:ascii="Tahoma" w:hAnsi="Tahoma" w:cs="Tahoma"/>
        </w:rPr>
        <w:t>7</w:t>
      </w:r>
      <w:r>
        <w:rPr>
          <w:rFonts w:ascii="Tahoma" w:hAnsi="Tahoma" w:cs="Tahoma"/>
        </w:rPr>
        <w:t>-</w:t>
      </w:r>
      <w:r w:rsidR="000D34B3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Załącznika</w:t>
      </w:r>
      <w:bookmarkEnd w:id="4"/>
      <w:r>
        <w:rPr>
          <w:rFonts w:ascii="Tahoma" w:hAnsi="Tahoma" w:cs="Tahoma"/>
        </w:rPr>
        <w:t xml:space="preserve"> nr 1 do umowy. </w:t>
      </w:r>
      <w:r w:rsidRPr="000B64F5">
        <w:rPr>
          <w:rFonts w:ascii="Tahoma" w:hAnsi="Tahoma" w:cs="Tahoma"/>
        </w:rPr>
        <w:t>Zamawiający w terminie 7 dni ma prawo złożyć zastrzeżenia do przedstawionego harmonogramu</w:t>
      </w:r>
      <w:r>
        <w:rPr>
          <w:rFonts w:ascii="Tahoma" w:hAnsi="Tahoma" w:cs="Tahoma"/>
        </w:rPr>
        <w:t xml:space="preserve">, które Wykonawca uwzględni w harmonogramie w terminie 3 dni. </w:t>
      </w:r>
    </w:p>
    <w:p w14:paraId="38F7814D" w14:textId="3C830B9C" w:rsidR="007B0361" w:rsidRPr="006B4A0A" w:rsidRDefault="00E4488D" w:rsidP="006833AD">
      <w:pPr>
        <w:pStyle w:val="Akapitzlist"/>
        <w:numPr>
          <w:ilvl w:val="0"/>
          <w:numId w:val="17"/>
        </w:numPr>
        <w:spacing w:line="276" w:lineRule="auto"/>
        <w:ind w:left="426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Zamawiający zastrzega sobie prawo wydawania poleceń dotyczących realizacji obowiązków wynikających z niniejszej umowy, pracownikom Wykonawcy</w:t>
      </w:r>
      <w:r w:rsidR="005C100F">
        <w:rPr>
          <w:rFonts w:ascii="Tahoma" w:hAnsi="Tahoma" w:cs="Tahoma"/>
          <w:color w:val="000000"/>
        </w:rPr>
        <w:t xml:space="preserve">. </w:t>
      </w:r>
      <w:r w:rsidR="006B4A0A" w:rsidRPr="006B4A0A">
        <w:rPr>
          <w:rFonts w:ascii="Tahoma" w:hAnsi="Tahoma" w:cs="Tahoma"/>
          <w:color w:val="000000"/>
        </w:rPr>
        <w:t>Wykonawca powinien niezwłocznie uwzględniać uwagi i zalecenia przedstawicieli</w:t>
      </w:r>
      <w:r w:rsidR="006B4A0A">
        <w:rPr>
          <w:rFonts w:ascii="Tahoma" w:hAnsi="Tahoma" w:cs="Tahoma"/>
          <w:color w:val="000000"/>
        </w:rPr>
        <w:t xml:space="preserve"> </w:t>
      </w:r>
      <w:r w:rsidR="006B4A0A" w:rsidRPr="006B4A0A">
        <w:rPr>
          <w:rFonts w:ascii="Tahoma" w:hAnsi="Tahoma" w:cs="Tahoma"/>
          <w:color w:val="000000"/>
        </w:rPr>
        <w:t>Zamawiającego co do należytego wykonywania przedmiotu zamówienia.</w:t>
      </w:r>
    </w:p>
    <w:p w14:paraId="5D53A019" w14:textId="68DAC25D" w:rsidR="00DF6A01" w:rsidRDefault="00B00358" w:rsidP="006833AD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Zamawiający zobowiązuje się do zapewnienia pracownikom Wykonawcy dostępu do pomieszczeń Muzeum w zakresie niezbędnym do prawidłowego wykonywania czynności w ramach </w:t>
      </w:r>
      <w:r w:rsidR="00A76BC0">
        <w:rPr>
          <w:rFonts w:ascii="Tahoma" w:hAnsi="Tahoma" w:cs="Tahoma"/>
          <w:color w:val="000000" w:themeColor="text1"/>
        </w:rPr>
        <w:t xml:space="preserve">niniejszej </w:t>
      </w:r>
      <w:r>
        <w:rPr>
          <w:rFonts w:ascii="Tahoma" w:hAnsi="Tahoma" w:cs="Tahoma"/>
          <w:color w:val="000000" w:themeColor="text1"/>
        </w:rPr>
        <w:t xml:space="preserve">umowy. </w:t>
      </w:r>
    </w:p>
    <w:p w14:paraId="162DB082" w14:textId="571080BE" w:rsidR="00B00358" w:rsidRPr="00DF6A01" w:rsidRDefault="00B00358" w:rsidP="006833AD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Zamawiający udostępni </w:t>
      </w:r>
      <w:r w:rsidR="009A5897">
        <w:rPr>
          <w:rFonts w:ascii="Tahoma" w:hAnsi="Tahoma" w:cs="Tahoma"/>
          <w:color w:val="000000" w:themeColor="text1"/>
        </w:rPr>
        <w:t xml:space="preserve">nieodpłatnie </w:t>
      </w:r>
      <w:r>
        <w:rPr>
          <w:rFonts w:ascii="Tahoma" w:hAnsi="Tahoma" w:cs="Tahoma"/>
          <w:color w:val="000000" w:themeColor="text1"/>
        </w:rPr>
        <w:t xml:space="preserve">Wykonawcy pomieszczenie gospodarcze o </w:t>
      </w:r>
      <w:r w:rsidRPr="00E50A8F">
        <w:rPr>
          <w:rFonts w:ascii="Tahoma" w:hAnsi="Tahoma" w:cs="Tahoma"/>
          <w:color w:val="000000" w:themeColor="text1"/>
        </w:rPr>
        <w:t>pow.</w:t>
      </w:r>
      <w:r w:rsidR="00E50A8F" w:rsidRPr="00E50A8F">
        <w:rPr>
          <w:rFonts w:ascii="Tahoma" w:hAnsi="Tahoma" w:cs="Tahoma"/>
          <w:color w:val="000000" w:themeColor="text1"/>
        </w:rPr>
        <w:t xml:space="preserve"> 8,3</w:t>
      </w:r>
      <w:r>
        <w:rPr>
          <w:rFonts w:ascii="Tahoma" w:hAnsi="Tahoma" w:cs="Tahoma"/>
          <w:color w:val="000000" w:themeColor="text1"/>
        </w:rPr>
        <w:t xml:space="preserve"> m</w:t>
      </w:r>
      <w:r w:rsidRPr="00B00358">
        <w:rPr>
          <w:rFonts w:ascii="Tahoma" w:hAnsi="Tahoma" w:cs="Tahoma"/>
          <w:color w:val="000000" w:themeColor="text1"/>
          <w:vertAlign w:val="superscript"/>
        </w:rPr>
        <w:t>2</w:t>
      </w:r>
      <w:r>
        <w:rPr>
          <w:rFonts w:ascii="Tahoma" w:hAnsi="Tahoma" w:cs="Tahoma"/>
          <w:color w:val="000000" w:themeColor="text1"/>
        </w:rPr>
        <w:t xml:space="preserve"> z dostępem do prądu</w:t>
      </w:r>
      <w:r w:rsidR="002F1F9A">
        <w:rPr>
          <w:rFonts w:ascii="Tahoma" w:hAnsi="Tahoma" w:cs="Tahoma"/>
          <w:color w:val="000000" w:themeColor="text1"/>
        </w:rPr>
        <w:t xml:space="preserve"> i wody</w:t>
      </w:r>
      <w:r>
        <w:rPr>
          <w:rFonts w:ascii="Tahoma" w:hAnsi="Tahoma" w:cs="Tahoma"/>
          <w:color w:val="000000" w:themeColor="text1"/>
        </w:rPr>
        <w:t xml:space="preserve"> i </w:t>
      </w:r>
      <w:r w:rsidR="002F1F9A">
        <w:rPr>
          <w:rFonts w:ascii="Tahoma" w:hAnsi="Tahoma" w:cs="Tahoma"/>
          <w:color w:val="000000" w:themeColor="text1"/>
        </w:rPr>
        <w:t xml:space="preserve">oraz szafki w szatni dla pracowników. </w:t>
      </w:r>
    </w:p>
    <w:p w14:paraId="372AFF21" w14:textId="50F4E074" w:rsidR="007B0361" w:rsidRPr="000D40D8" w:rsidRDefault="000D40D8" w:rsidP="006833AD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Tahoma" w:hAnsi="Tahoma" w:cs="Tahoma"/>
          <w:color w:val="000000" w:themeColor="text1"/>
        </w:rPr>
      </w:pPr>
      <w:r w:rsidRPr="000D40D8">
        <w:rPr>
          <w:rFonts w:ascii="Tahoma" w:hAnsi="Tahoma" w:cs="Tahoma"/>
          <w:color w:val="000000" w:themeColor="text1"/>
          <w:shd w:val="clear" w:color="auto" w:fill="FFFFFF"/>
        </w:rPr>
        <w:t xml:space="preserve">Wykonawca zobowiązuje się zachować w tajemnicy wszelkie informacje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dotyczące </w:t>
      </w:r>
      <w:r w:rsidRPr="000D40D8">
        <w:rPr>
          <w:rFonts w:ascii="Tahoma" w:hAnsi="Tahoma" w:cs="Tahoma"/>
          <w:color w:val="000000" w:themeColor="text1"/>
          <w:shd w:val="clear" w:color="auto" w:fill="FFFFFF"/>
        </w:rPr>
        <w:t>stan</w:t>
      </w:r>
      <w:r>
        <w:rPr>
          <w:rFonts w:ascii="Tahoma" w:hAnsi="Tahoma" w:cs="Tahoma"/>
          <w:color w:val="000000" w:themeColor="text1"/>
          <w:shd w:val="clear" w:color="auto" w:fill="FFFFFF"/>
        </w:rPr>
        <w:t>u</w:t>
      </w:r>
      <w:r w:rsidRPr="000D40D8">
        <w:rPr>
          <w:rFonts w:ascii="Tahoma" w:hAnsi="Tahoma" w:cs="Tahoma"/>
          <w:color w:val="000000" w:themeColor="text1"/>
          <w:shd w:val="clear" w:color="auto" w:fill="FFFFFF"/>
        </w:rPr>
        <w:t xml:space="preserve"> bezpieczeństwa Zamawiającego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oraz obowiązujących w tym zakresie procedur</w:t>
      </w:r>
      <w:r w:rsidRPr="000D40D8">
        <w:rPr>
          <w:rFonts w:ascii="Tahoma" w:hAnsi="Tahoma" w:cs="Tahoma"/>
          <w:color w:val="000000" w:themeColor="text1"/>
          <w:shd w:val="clear" w:color="auto" w:fill="FFFFFF"/>
        </w:rPr>
        <w:t xml:space="preserve">. </w:t>
      </w:r>
    </w:p>
    <w:p w14:paraId="34DE0499" w14:textId="74DA1A73" w:rsidR="00804ABF" w:rsidRPr="006B4A0A" w:rsidRDefault="006B4A0A" w:rsidP="006833AD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Tahoma" w:hAnsi="Tahoma" w:cs="Tahoma"/>
          <w:color w:val="000000"/>
        </w:rPr>
      </w:pPr>
      <w:r w:rsidRPr="006B4A0A">
        <w:rPr>
          <w:rFonts w:ascii="Tahoma" w:hAnsi="Tahoma" w:cs="Tahoma"/>
          <w:color w:val="000000"/>
        </w:rPr>
        <w:t>Wykonawca powinien niezwłocznie informować Zamawiającego o wszelkich brakach lub uszkodzeniach zauważonych w trakcie wykonywania usługi</w:t>
      </w:r>
      <w:r>
        <w:rPr>
          <w:rFonts w:ascii="Tahoma" w:hAnsi="Tahoma" w:cs="Tahoma"/>
          <w:color w:val="000000"/>
        </w:rPr>
        <w:t xml:space="preserve">, w szczególności </w:t>
      </w:r>
      <w:r w:rsidR="00D71D5D">
        <w:rPr>
          <w:rFonts w:ascii="Tahoma" w:hAnsi="Tahoma" w:cs="Tahoma"/>
          <w:color w:val="000000"/>
        </w:rPr>
        <w:t xml:space="preserve">o </w:t>
      </w:r>
      <w:r>
        <w:rPr>
          <w:rFonts w:ascii="Tahoma" w:hAnsi="Tahoma" w:cs="Tahoma"/>
          <w:color w:val="000000"/>
        </w:rPr>
        <w:t>uszkodzeniach na wystawie</w:t>
      </w:r>
      <w:r w:rsidR="00D71D5D">
        <w:rPr>
          <w:rFonts w:ascii="Tahoma" w:hAnsi="Tahoma" w:cs="Tahoma"/>
          <w:color w:val="000000"/>
        </w:rPr>
        <w:t xml:space="preserve"> </w:t>
      </w:r>
      <w:r w:rsidR="00D71D5D" w:rsidRPr="00D71D5D">
        <w:rPr>
          <w:rFonts w:ascii="Tahoma" w:hAnsi="Tahoma" w:cs="Tahoma"/>
          <w:color w:val="000000"/>
        </w:rPr>
        <w:t>Muzeum Pamięci Sybir</w:t>
      </w:r>
      <w:r w:rsidR="00F1647D">
        <w:rPr>
          <w:rFonts w:ascii="Tahoma" w:hAnsi="Tahoma" w:cs="Tahoma"/>
          <w:color w:val="000000"/>
        </w:rPr>
        <w:t>u</w:t>
      </w:r>
      <w:r w:rsidRPr="006B4A0A">
        <w:rPr>
          <w:rFonts w:ascii="Tahoma" w:hAnsi="Tahoma" w:cs="Tahoma"/>
          <w:color w:val="000000"/>
        </w:rPr>
        <w:t xml:space="preserve">. </w:t>
      </w:r>
    </w:p>
    <w:p w14:paraId="46258679" w14:textId="3A88FF1C" w:rsidR="00A430C2" w:rsidRPr="009A5897" w:rsidRDefault="00A430C2" w:rsidP="006833AD">
      <w:pPr>
        <w:pStyle w:val="Akapitzlist"/>
        <w:numPr>
          <w:ilvl w:val="0"/>
          <w:numId w:val="17"/>
        </w:numPr>
        <w:spacing w:line="276" w:lineRule="auto"/>
        <w:ind w:left="426" w:hanging="357"/>
        <w:jc w:val="both"/>
        <w:rPr>
          <w:rFonts w:ascii="Tahoma" w:hAnsi="Tahoma" w:cs="Tahoma"/>
          <w:color w:val="000000" w:themeColor="text1"/>
        </w:rPr>
      </w:pPr>
      <w:r w:rsidRPr="009A5897">
        <w:rPr>
          <w:rFonts w:ascii="Tahoma" w:hAnsi="Tahoma" w:cs="Tahoma"/>
          <w:color w:val="000000" w:themeColor="text1"/>
        </w:rPr>
        <w:t xml:space="preserve">Wykonawca zobowiązuje się do systematycznego i bezpośredniego nadzoru pracowników w trakcie świadczenia usługi oraz kontroli jakości pracy wykonywanej przez pracowników wyznaczonych do realizacji umowy. Oceny prawidłowości wykonania prac objętych niniejszą umową dokonuje Zamawiający. </w:t>
      </w:r>
    </w:p>
    <w:p w14:paraId="070D4CE0" w14:textId="7B29D46E" w:rsidR="00F1184C" w:rsidRPr="005B0793" w:rsidRDefault="00F1184C" w:rsidP="005B0793">
      <w:pPr>
        <w:spacing w:line="276" w:lineRule="auto"/>
        <w:jc w:val="both"/>
        <w:rPr>
          <w:rFonts w:ascii="Tahoma" w:hAnsi="Tahoma" w:cs="Tahoma"/>
          <w:color w:val="000000"/>
        </w:rPr>
      </w:pPr>
    </w:p>
    <w:p w14:paraId="7D325936" w14:textId="39916D96" w:rsidR="00DE14EB" w:rsidRPr="005E379E" w:rsidRDefault="00DE14EB" w:rsidP="00DE14EB">
      <w:pPr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§</w:t>
      </w:r>
      <w:r w:rsidR="00167556">
        <w:rPr>
          <w:rFonts w:ascii="Tahoma" w:hAnsi="Tahoma" w:cs="Tahoma"/>
          <w:b/>
          <w:color w:val="000000"/>
        </w:rPr>
        <w:t>4</w:t>
      </w:r>
    </w:p>
    <w:p w14:paraId="0F955A64" w14:textId="77777777" w:rsidR="00DE14EB" w:rsidRPr="005E379E" w:rsidRDefault="00DE14EB" w:rsidP="00DE14EB">
      <w:pPr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Odpowiedzialność Wykonawcy</w:t>
      </w:r>
    </w:p>
    <w:p w14:paraId="4F1FB932" w14:textId="77777777" w:rsidR="006A0A00" w:rsidRDefault="006A0A00" w:rsidP="006833AD">
      <w:pPr>
        <w:numPr>
          <w:ilvl w:val="0"/>
          <w:numId w:val="23"/>
        </w:numPr>
        <w:tabs>
          <w:tab w:val="decimal" w:pos="360"/>
        </w:tabs>
        <w:spacing w:line="276" w:lineRule="auto"/>
        <w:jc w:val="both"/>
        <w:rPr>
          <w:rFonts w:ascii="Tahoma" w:hAnsi="Tahoma" w:cs="Tahoma"/>
          <w:color w:val="000000"/>
        </w:rPr>
      </w:pPr>
      <w:r w:rsidRPr="006A0A00">
        <w:rPr>
          <w:rFonts w:ascii="Tahoma" w:hAnsi="Tahoma" w:cs="Tahoma"/>
          <w:color w:val="000000"/>
        </w:rPr>
        <w:t xml:space="preserve">Wykonawca ponosi pełną odpowiedzialność za wszelkie działania lub zaniechania związane z realizacją umowy oraz za działania lub zaniechania osób skierowanych przez </w:t>
      </w:r>
      <w:r w:rsidRPr="006A0A00">
        <w:rPr>
          <w:rFonts w:ascii="Tahoma" w:hAnsi="Tahoma" w:cs="Tahoma"/>
          <w:color w:val="000000"/>
        </w:rPr>
        <w:lastRenderedPageBreak/>
        <w:t xml:space="preserve">Wykonawcę do realizacji umowy w tym za szkody, które wynikną wskutek niewykonania lub nienależytego wykonania zobowiązań umownych. </w:t>
      </w:r>
    </w:p>
    <w:p w14:paraId="6AD59D39" w14:textId="59B07697" w:rsidR="005C51B6" w:rsidRDefault="006A0A00" w:rsidP="006833AD">
      <w:pPr>
        <w:numPr>
          <w:ilvl w:val="0"/>
          <w:numId w:val="23"/>
        </w:numPr>
        <w:tabs>
          <w:tab w:val="decimal" w:pos="360"/>
        </w:tabs>
        <w:spacing w:line="276" w:lineRule="auto"/>
        <w:jc w:val="both"/>
        <w:rPr>
          <w:rFonts w:ascii="Tahoma" w:hAnsi="Tahoma" w:cs="Tahoma"/>
          <w:color w:val="000000"/>
        </w:rPr>
      </w:pPr>
      <w:r w:rsidRPr="006A0A00">
        <w:rPr>
          <w:rFonts w:ascii="Tahoma" w:hAnsi="Tahoma" w:cs="Tahoma"/>
          <w:color w:val="000000"/>
        </w:rPr>
        <w:t xml:space="preserve">W przypadku wystąpienia szkody, Wykonawca zobowiązuje się do jej naprawy w terminie </w:t>
      </w:r>
      <w:r w:rsidR="005C51B6">
        <w:rPr>
          <w:rFonts w:ascii="Tahoma" w:hAnsi="Tahoma" w:cs="Tahoma"/>
          <w:color w:val="000000"/>
        </w:rPr>
        <w:t>7</w:t>
      </w:r>
      <w:r w:rsidRPr="006A0A00">
        <w:rPr>
          <w:rFonts w:ascii="Tahoma" w:hAnsi="Tahoma" w:cs="Tahoma"/>
          <w:color w:val="000000"/>
        </w:rPr>
        <w:t xml:space="preserve"> dni od otrzymania zgłoszenia. W sytuacji nie dotrzymania tego terminu stosowne odszkodowanie zostanie potrącone z wynagrodzenia (kwoty na fakturze)</w:t>
      </w:r>
      <w:r w:rsidR="00167556">
        <w:rPr>
          <w:rFonts w:ascii="Tahoma" w:hAnsi="Tahoma" w:cs="Tahoma"/>
          <w:color w:val="000000"/>
        </w:rPr>
        <w:t xml:space="preserve">, na co Wykonawca wyraża zgodę. </w:t>
      </w:r>
    </w:p>
    <w:p w14:paraId="3B8F6A67" w14:textId="02FACEA1" w:rsidR="006A0A00" w:rsidRPr="006A0A00" w:rsidRDefault="006A0A00" w:rsidP="006833AD">
      <w:pPr>
        <w:numPr>
          <w:ilvl w:val="0"/>
          <w:numId w:val="23"/>
        </w:numPr>
        <w:tabs>
          <w:tab w:val="decimal" w:pos="360"/>
        </w:tabs>
        <w:spacing w:line="276" w:lineRule="auto"/>
        <w:jc w:val="both"/>
        <w:rPr>
          <w:rFonts w:ascii="Tahoma" w:hAnsi="Tahoma" w:cs="Tahoma"/>
          <w:color w:val="000000"/>
        </w:rPr>
      </w:pPr>
      <w:r w:rsidRPr="006A0A00">
        <w:rPr>
          <w:rFonts w:ascii="Tahoma" w:hAnsi="Tahoma" w:cs="Tahoma"/>
          <w:color w:val="000000"/>
        </w:rPr>
        <w:t>Wartość szkody i wysokość odszkodowania zostanie określona przez Zamawiającego przy udziale Wykonawcy, a w przypadku braku współpracy Wykonawcy w tym zakresie - samodzielnie przez Zamawiającego. W przypadku wystąpienia osób trzecich z roszczeniami bezpośrednio do Zamawiającego, Wykonawca zobowiązuje się niezwłocznie zwrócić Zamawiającemu wszelkie koszty przez niego poniesione, w tym ewentualne kwoty zasądzone prawomocnymi wyrokami łącznie z kosztami zastępstwa procesowego.</w:t>
      </w:r>
    </w:p>
    <w:p w14:paraId="69C93121" w14:textId="3F3952E8" w:rsidR="00691F55" w:rsidRDefault="00691F55" w:rsidP="005C51B6">
      <w:pPr>
        <w:tabs>
          <w:tab w:val="decimal" w:pos="288"/>
        </w:tabs>
        <w:spacing w:line="300" w:lineRule="auto"/>
        <w:jc w:val="both"/>
        <w:rPr>
          <w:rFonts w:ascii="Tahoma" w:hAnsi="Tahoma" w:cs="Tahoma"/>
          <w:color w:val="000000"/>
        </w:rPr>
      </w:pPr>
    </w:p>
    <w:p w14:paraId="43B477CE" w14:textId="7B8622A8" w:rsidR="00DE14EB" w:rsidRPr="005E379E" w:rsidRDefault="00DE14EB" w:rsidP="003465D0">
      <w:pPr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§</w:t>
      </w:r>
      <w:r w:rsidR="00167556">
        <w:rPr>
          <w:rFonts w:ascii="Tahoma" w:hAnsi="Tahoma" w:cs="Tahoma"/>
          <w:b/>
          <w:color w:val="000000"/>
        </w:rPr>
        <w:t>5</w:t>
      </w:r>
    </w:p>
    <w:p w14:paraId="7D64E5A9" w14:textId="77777777" w:rsidR="00DE14EB" w:rsidRPr="005E379E" w:rsidRDefault="00DE14EB" w:rsidP="00F35CA2">
      <w:pPr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Czas trwania umowy i warunki jej rozwiązania</w:t>
      </w:r>
    </w:p>
    <w:p w14:paraId="22CB7DB5" w14:textId="00B6A63D" w:rsidR="00DE14EB" w:rsidRPr="0008053E" w:rsidRDefault="00BF44CE" w:rsidP="009F63A9">
      <w:pPr>
        <w:pStyle w:val="Akapitzlist"/>
        <w:numPr>
          <w:ilvl w:val="0"/>
          <w:numId w:val="22"/>
        </w:numPr>
        <w:spacing w:line="300" w:lineRule="auto"/>
        <w:ind w:left="709" w:hanging="283"/>
        <w:jc w:val="both"/>
        <w:rPr>
          <w:rFonts w:ascii="Tahoma" w:hAnsi="Tahoma" w:cs="Tahoma"/>
          <w:color w:val="000000"/>
        </w:rPr>
      </w:pPr>
      <w:r w:rsidRPr="0008053E">
        <w:rPr>
          <w:rFonts w:ascii="Tahoma" w:hAnsi="Tahoma" w:cs="Tahoma"/>
          <w:color w:val="000000"/>
        </w:rPr>
        <w:t>Termin</w:t>
      </w:r>
      <w:r w:rsidR="00DE14EB" w:rsidRPr="0008053E">
        <w:rPr>
          <w:rFonts w:ascii="Tahoma" w:hAnsi="Tahoma" w:cs="Tahoma"/>
          <w:color w:val="000000"/>
        </w:rPr>
        <w:t xml:space="preserve"> realizacji zamówienia: </w:t>
      </w:r>
      <w:r w:rsidRPr="0008053E">
        <w:rPr>
          <w:rFonts w:ascii="Tahoma" w:hAnsi="Tahoma" w:cs="Tahoma"/>
          <w:color w:val="000000"/>
        </w:rPr>
        <w:t xml:space="preserve">12 miesięcy </w:t>
      </w:r>
      <w:r w:rsidR="005A0F45" w:rsidRPr="0008053E">
        <w:rPr>
          <w:rFonts w:ascii="Tahoma" w:hAnsi="Tahoma" w:cs="Tahoma"/>
        </w:rPr>
        <w:t xml:space="preserve">od </w:t>
      </w:r>
      <w:r w:rsidR="00C55469" w:rsidRPr="0008053E">
        <w:rPr>
          <w:rFonts w:ascii="Tahoma" w:hAnsi="Tahoma" w:cs="Tahoma"/>
        </w:rPr>
        <w:t xml:space="preserve">dnia </w:t>
      </w:r>
      <w:r w:rsidR="00F35CA2" w:rsidRPr="0008053E">
        <w:rPr>
          <w:rFonts w:ascii="Tahoma" w:hAnsi="Tahoma" w:cs="Tahoma"/>
        </w:rPr>
        <w:t>zawarcia</w:t>
      </w:r>
      <w:r w:rsidR="00C55469" w:rsidRPr="0008053E">
        <w:rPr>
          <w:rFonts w:ascii="Tahoma" w:hAnsi="Tahoma" w:cs="Tahoma"/>
        </w:rPr>
        <w:t xml:space="preserve"> umowy</w:t>
      </w:r>
      <w:r w:rsidR="005A0F45" w:rsidRPr="0008053E">
        <w:rPr>
          <w:rFonts w:ascii="Tahoma" w:hAnsi="Tahoma" w:cs="Tahoma"/>
        </w:rPr>
        <w:t>.</w:t>
      </w:r>
    </w:p>
    <w:p w14:paraId="73A23F39" w14:textId="30BF2A39" w:rsidR="00DE14EB" w:rsidRPr="005E379E" w:rsidRDefault="008F11F9" w:rsidP="009F63A9">
      <w:pPr>
        <w:pStyle w:val="Akapitzlist"/>
        <w:numPr>
          <w:ilvl w:val="0"/>
          <w:numId w:val="22"/>
        </w:numPr>
        <w:spacing w:line="300" w:lineRule="auto"/>
        <w:ind w:left="709" w:hanging="283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Rozpoczęcie </w:t>
      </w:r>
      <w:r w:rsidR="00446BA8" w:rsidRPr="005E379E">
        <w:rPr>
          <w:rFonts w:ascii="Tahoma" w:hAnsi="Tahoma" w:cs="Tahoma"/>
          <w:color w:val="000000"/>
        </w:rPr>
        <w:t>ś</w:t>
      </w:r>
      <w:r w:rsidR="00DE14EB" w:rsidRPr="005E379E">
        <w:rPr>
          <w:rFonts w:ascii="Tahoma" w:hAnsi="Tahoma" w:cs="Tahoma"/>
          <w:color w:val="000000"/>
        </w:rPr>
        <w:t>wiadczeni</w:t>
      </w:r>
      <w:r w:rsidR="00446BA8" w:rsidRPr="005E379E">
        <w:rPr>
          <w:rFonts w:ascii="Tahoma" w:hAnsi="Tahoma" w:cs="Tahoma"/>
          <w:color w:val="000000"/>
        </w:rPr>
        <w:t>a</w:t>
      </w:r>
      <w:r w:rsidR="00DE14EB" w:rsidRPr="005E379E">
        <w:rPr>
          <w:rFonts w:ascii="Tahoma" w:hAnsi="Tahoma" w:cs="Tahoma"/>
          <w:color w:val="000000"/>
        </w:rPr>
        <w:t xml:space="preserve"> usługi nastąpi na podstawie protokołu przekazania obiektu</w:t>
      </w:r>
      <w:r w:rsidRPr="005E379E">
        <w:rPr>
          <w:rFonts w:ascii="Tahoma" w:hAnsi="Tahoma" w:cs="Tahoma"/>
          <w:color w:val="000000"/>
        </w:rPr>
        <w:t xml:space="preserve"> podpisanego przez przedstawicieli obu Stron</w:t>
      </w:r>
      <w:r w:rsidR="00DE14EB" w:rsidRPr="005E379E">
        <w:rPr>
          <w:rFonts w:ascii="Tahoma" w:hAnsi="Tahoma" w:cs="Tahoma"/>
          <w:color w:val="000000"/>
        </w:rPr>
        <w:t>.</w:t>
      </w:r>
    </w:p>
    <w:p w14:paraId="5076204A" w14:textId="5976709A" w:rsidR="00DE14EB" w:rsidRPr="005E379E" w:rsidRDefault="00DE14EB" w:rsidP="006833AD">
      <w:pPr>
        <w:pStyle w:val="Akapitzlist"/>
        <w:numPr>
          <w:ilvl w:val="0"/>
          <w:numId w:val="22"/>
        </w:numPr>
        <w:spacing w:line="300" w:lineRule="auto"/>
        <w:ind w:left="709" w:hanging="284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 xml:space="preserve">W przypadku trzykrotnej reklamacji </w:t>
      </w:r>
      <w:r w:rsidR="007D4613" w:rsidRPr="005E379E">
        <w:rPr>
          <w:rFonts w:ascii="Tahoma" w:hAnsi="Tahoma" w:cs="Tahoma"/>
        </w:rPr>
        <w:t xml:space="preserve">dotyczącej </w:t>
      </w:r>
      <w:r w:rsidRPr="005E379E">
        <w:rPr>
          <w:rFonts w:ascii="Tahoma" w:hAnsi="Tahoma" w:cs="Tahoma"/>
        </w:rPr>
        <w:t>jakości wykonania zamówienia Zamawiający zastrzega sobie możliwość jednostronnego odstąpienia od umowy z winy Wykonawcy i naliczenia kar umownych określo</w:t>
      </w:r>
      <w:r w:rsidR="007D4613" w:rsidRPr="005E379E">
        <w:rPr>
          <w:rFonts w:ascii="Tahoma" w:hAnsi="Tahoma" w:cs="Tahoma"/>
        </w:rPr>
        <w:t xml:space="preserve">nych </w:t>
      </w:r>
      <w:r w:rsidRPr="005E379E">
        <w:rPr>
          <w:rFonts w:ascii="Tahoma" w:hAnsi="Tahoma" w:cs="Tahoma"/>
        </w:rPr>
        <w:t xml:space="preserve">w § </w:t>
      </w:r>
      <w:r w:rsidR="008B5D2A">
        <w:rPr>
          <w:rFonts w:ascii="Tahoma" w:hAnsi="Tahoma" w:cs="Tahoma"/>
        </w:rPr>
        <w:t>9</w:t>
      </w:r>
      <w:r w:rsidRPr="005E379E">
        <w:rPr>
          <w:rFonts w:ascii="Tahoma" w:hAnsi="Tahoma" w:cs="Tahoma"/>
        </w:rPr>
        <w:t xml:space="preserve"> ust. 1 pkt </w:t>
      </w:r>
      <w:r w:rsidR="008B5D2A">
        <w:rPr>
          <w:rFonts w:ascii="Tahoma" w:hAnsi="Tahoma" w:cs="Tahoma"/>
        </w:rPr>
        <w:t>9 umowy</w:t>
      </w:r>
      <w:r w:rsidRPr="005E379E">
        <w:rPr>
          <w:rFonts w:ascii="Tahoma" w:hAnsi="Tahoma" w:cs="Tahoma"/>
        </w:rPr>
        <w:t>.</w:t>
      </w:r>
    </w:p>
    <w:p w14:paraId="5EC18EEC" w14:textId="46D1748F" w:rsidR="00DE14EB" w:rsidRPr="005E379E" w:rsidRDefault="00DE14EB" w:rsidP="006833AD">
      <w:pPr>
        <w:pStyle w:val="Akapitzlist"/>
        <w:numPr>
          <w:ilvl w:val="0"/>
          <w:numId w:val="22"/>
        </w:numPr>
        <w:spacing w:line="300" w:lineRule="auto"/>
        <w:ind w:left="709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 przypadku zwłoki w opłaceniu faktury, o której mowa w §</w:t>
      </w:r>
      <w:r w:rsidR="008B5D2A">
        <w:rPr>
          <w:rFonts w:ascii="Tahoma" w:hAnsi="Tahoma" w:cs="Tahoma"/>
          <w:color w:val="000000"/>
        </w:rPr>
        <w:t>7</w:t>
      </w:r>
      <w:r w:rsidRPr="005E379E">
        <w:rPr>
          <w:rFonts w:ascii="Tahoma" w:hAnsi="Tahoma" w:cs="Tahoma"/>
          <w:color w:val="000000"/>
        </w:rPr>
        <w:t xml:space="preserve"> ust. 7</w:t>
      </w:r>
      <w:r w:rsidR="008B5D2A">
        <w:rPr>
          <w:rFonts w:ascii="Tahoma" w:hAnsi="Tahoma" w:cs="Tahoma"/>
          <w:color w:val="000000"/>
        </w:rPr>
        <w:t xml:space="preserve"> umowy</w:t>
      </w:r>
      <w:r w:rsidRPr="005E379E">
        <w:rPr>
          <w:rFonts w:ascii="Tahoma" w:hAnsi="Tahoma" w:cs="Tahoma"/>
          <w:color w:val="000000"/>
        </w:rPr>
        <w:t>, Wykonawca ma prawo rozwiązać umowę z zachowaniem jednomiesięcznego okresu wypowiedzenia z</w:t>
      </w:r>
      <w:r w:rsidR="007D4613" w:rsidRPr="005E379E">
        <w:rPr>
          <w:rFonts w:ascii="Tahoma" w:hAnsi="Tahoma" w:cs="Tahoma"/>
          <w:color w:val="000000"/>
        </w:rPr>
        <w:t>e</w:t>
      </w:r>
      <w:r w:rsidRPr="005E379E">
        <w:rPr>
          <w:rFonts w:ascii="Tahoma" w:hAnsi="Tahoma" w:cs="Tahoma"/>
          <w:color w:val="000000"/>
        </w:rPr>
        <w:t xml:space="preserve"> skutkiem na koniec miesiąca kalendarzowego, po uprzednim pisemnym wezwaniu Zamawiającego do uregulowania w/w płatności w terminie nie krótszym niż 7 dni.</w:t>
      </w:r>
    </w:p>
    <w:p w14:paraId="4294DDFC" w14:textId="332C0661" w:rsidR="00DE14EB" w:rsidRDefault="00DE14EB" w:rsidP="006833AD">
      <w:pPr>
        <w:pStyle w:val="Akapitzlist"/>
        <w:numPr>
          <w:ilvl w:val="0"/>
          <w:numId w:val="22"/>
        </w:numPr>
        <w:spacing w:line="300" w:lineRule="auto"/>
        <w:ind w:left="709" w:hanging="567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W przypadku rozwiązania umowy, odstąpienia od umowy lub jej wygaśnięcia z uwagi na upływ terminu na jaki została zawarta, Strony zobowiązują się do dokonania wzajemnych </w:t>
      </w:r>
      <w:r w:rsidR="00195BE0" w:rsidRPr="005E379E">
        <w:rPr>
          <w:rFonts w:ascii="Tahoma" w:hAnsi="Tahoma" w:cs="Tahoma"/>
          <w:color w:val="000000"/>
        </w:rPr>
        <w:t>rozliczeń</w:t>
      </w:r>
      <w:r w:rsidRPr="005E379E">
        <w:rPr>
          <w:rFonts w:ascii="Tahoma" w:hAnsi="Tahoma" w:cs="Tahoma"/>
          <w:color w:val="000000"/>
        </w:rPr>
        <w:t xml:space="preserve"> w terminie nie dłuższym niż w ciągu miesiąca, licząc od dnia rozwiązania (wygaśnięcia) umowy.</w:t>
      </w:r>
    </w:p>
    <w:p w14:paraId="3AFD7D99" w14:textId="42C74B0A" w:rsidR="00E542F1" w:rsidRDefault="00E542F1" w:rsidP="00E542F1">
      <w:pPr>
        <w:spacing w:line="300" w:lineRule="auto"/>
        <w:jc w:val="both"/>
        <w:rPr>
          <w:rFonts w:ascii="Tahoma" w:hAnsi="Tahoma" w:cs="Tahoma"/>
          <w:color w:val="000000"/>
        </w:rPr>
      </w:pPr>
    </w:p>
    <w:p w14:paraId="55F5658E" w14:textId="46807D2E" w:rsidR="00E542F1" w:rsidRDefault="00DE14EB" w:rsidP="007D4613">
      <w:pPr>
        <w:tabs>
          <w:tab w:val="left" w:leader="dot" w:pos="5112"/>
          <w:tab w:val="left" w:leader="dot" w:pos="9198"/>
        </w:tabs>
        <w:spacing w:line="300" w:lineRule="auto"/>
        <w:ind w:left="142" w:right="72" w:hanging="447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§</w:t>
      </w:r>
      <w:r w:rsidR="000A720E">
        <w:rPr>
          <w:rFonts w:ascii="Tahoma" w:hAnsi="Tahoma" w:cs="Tahoma"/>
          <w:b/>
          <w:color w:val="000000"/>
        </w:rPr>
        <w:t>6</w:t>
      </w:r>
      <w:r w:rsidRPr="005E379E">
        <w:rPr>
          <w:rFonts w:ascii="Tahoma" w:hAnsi="Tahoma" w:cs="Tahoma"/>
          <w:b/>
          <w:color w:val="000000"/>
        </w:rPr>
        <w:t xml:space="preserve"> </w:t>
      </w:r>
    </w:p>
    <w:p w14:paraId="4CDBCC01" w14:textId="66ACDF73" w:rsidR="00F11761" w:rsidRDefault="00F11761" w:rsidP="007D4613">
      <w:pPr>
        <w:tabs>
          <w:tab w:val="left" w:leader="dot" w:pos="5112"/>
          <w:tab w:val="left" w:leader="dot" w:pos="9198"/>
        </w:tabs>
        <w:spacing w:line="300" w:lineRule="auto"/>
        <w:ind w:left="142" w:right="72" w:hanging="447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Nadzór nad prawidłową realizacją umowy</w:t>
      </w:r>
    </w:p>
    <w:p w14:paraId="1149F36E" w14:textId="6C0F55EC" w:rsidR="00E542F1" w:rsidRPr="00E542F1" w:rsidRDefault="00E542F1" w:rsidP="006833AD">
      <w:pPr>
        <w:pStyle w:val="Akapitzlist"/>
        <w:numPr>
          <w:ilvl w:val="0"/>
          <w:numId w:val="24"/>
        </w:numPr>
        <w:tabs>
          <w:tab w:val="left" w:leader="dot" w:pos="5112"/>
          <w:tab w:val="left" w:leader="dot" w:pos="9198"/>
        </w:tabs>
        <w:spacing w:line="300" w:lineRule="auto"/>
        <w:ind w:right="72"/>
        <w:jc w:val="both"/>
        <w:rPr>
          <w:rFonts w:ascii="Tahoma" w:hAnsi="Tahoma" w:cs="Tahoma"/>
          <w:color w:val="000000"/>
        </w:rPr>
      </w:pPr>
      <w:r w:rsidRPr="00E542F1">
        <w:rPr>
          <w:rFonts w:ascii="Tahoma" w:hAnsi="Tahoma" w:cs="Tahoma"/>
        </w:rPr>
        <w:t xml:space="preserve">Ze strony Zamawiającego </w:t>
      </w:r>
      <w:r>
        <w:rPr>
          <w:rFonts w:ascii="Tahoma" w:hAnsi="Tahoma" w:cs="Tahoma"/>
        </w:rPr>
        <w:t xml:space="preserve">do </w:t>
      </w:r>
      <w:r w:rsidRPr="00E542F1">
        <w:rPr>
          <w:rFonts w:ascii="Tahoma" w:hAnsi="Tahoma" w:cs="Tahoma"/>
        </w:rPr>
        <w:t>nadz</w:t>
      </w:r>
      <w:r>
        <w:rPr>
          <w:rFonts w:ascii="Tahoma" w:hAnsi="Tahoma" w:cs="Tahoma"/>
        </w:rPr>
        <w:t>oru</w:t>
      </w:r>
      <w:r w:rsidRPr="00E542F1">
        <w:rPr>
          <w:rFonts w:ascii="Tahoma" w:hAnsi="Tahoma" w:cs="Tahoma"/>
        </w:rPr>
        <w:t xml:space="preserve"> nad prawidłow</w:t>
      </w:r>
      <w:r>
        <w:rPr>
          <w:rFonts w:ascii="Tahoma" w:hAnsi="Tahoma" w:cs="Tahoma"/>
        </w:rPr>
        <w:t xml:space="preserve">ą realizacją </w:t>
      </w:r>
      <w:r w:rsidRPr="00E542F1">
        <w:rPr>
          <w:rFonts w:ascii="Tahoma" w:hAnsi="Tahoma" w:cs="Tahoma"/>
        </w:rPr>
        <w:t xml:space="preserve">przedmiotu umowy </w:t>
      </w:r>
      <w:r>
        <w:rPr>
          <w:rFonts w:ascii="Tahoma" w:hAnsi="Tahoma" w:cs="Tahoma"/>
        </w:rPr>
        <w:t xml:space="preserve">wyznaczono </w:t>
      </w:r>
      <w:r>
        <w:rPr>
          <w:rFonts w:ascii="Tahoma" w:hAnsi="Tahoma" w:cs="Tahoma"/>
          <w:color w:val="000000"/>
        </w:rPr>
        <w:t>Martę Koziak</w:t>
      </w:r>
      <w:r w:rsidRPr="005E379E">
        <w:rPr>
          <w:rFonts w:ascii="Tahoma" w:hAnsi="Tahoma" w:cs="Tahoma"/>
          <w:color w:val="000000"/>
        </w:rPr>
        <w:t>, tel.:</w:t>
      </w:r>
      <w:r>
        <w:rPr>
          <w:rFonts w:ascii="Tahoma" w:hAnsi="Tahoma" w:cs="Tahoma"/>
          <w:color w:val="000000"/>
        </w:rPr>
        <w:t xml:space="preserve"> 85 795 650 800</w:t>
      </w:r>
      <w:r w:rsidRPr="005E379E">
        <w:rPr>
          <w:rFonts w:ascii="Tahoma" w:hAnsi="Tahoma" w:cs="Tahoma"/>
          <w:color w:val="000000"/>
        </w:rPr>
        <w:t xml:space="preserve">, e-mail: </w:t>
      </w:r>
      <w:hyperlink r:id="rId8" w:history="1">
        <w:r w:rsidRPr="0065230E">
          <w:rPr>
            <w:rStyle w:val="Hipercze"/>
            <w:rFonts w:ascii="Tahoma" w:hAnsi="Tahoma" w:cs="Tahoma"/>
          </w:rPr>
          <w:t>m.koziak@sybir.bialystok.pl</w:t>
        </w:r>
      </w:hyperlink>
      <w:r w:rsidRPr="00E542F1">
        <w:rPr>
          <w:rFonts w:ascii="Tahoma" w:hAnsi="Tahoma" w:cs="Tahoma"/>
        </w:rPr>
        <w:t xml:space="preserve">. </w:t>
      </w:r>
    </w:p>
    <w:p w14:paraId="64F17084" w14:textId="4A32F8E9" w:rsidR="00E542F1" w:rsidRPr="00E542F1" w:rsidRDefault="00E542F1" w:rsidP="006833AD">
      <w:pPr>
        <w:pStyle w:val="Akapitzlist"/>
        <w:numPr>
          <w:ilvl w:val="0"/>
          <w:numId w:val="24"/>
        </w:numPr>
        <w:tabs>
          <w:tab w:val="left" w:leader="dot" w:pos="5112"/>
          <w:tab w:val="left" w:leader="dot" w:pos="9198"/>
        </w:tabs>
        <w:spacing w:line="300" w:lineRule="auto"/>
        <w:ind w:right="72"/>
        <w:jc w:val="both"/>
        <w:rPr>
          <w:rFonts w:ascii="Tahoma" w:hAnsi="Tahoma" w:cs="Tahoma"/>
          <w:color w:val="000000"/>
        </w:rPr>
      </w:pPr>
      <w:r w:rsidRPr="00E542F1">
        <w:rPr>
          <w:rFonts w:ascii="Tahoma" w:hAnsi="Tahoma" w:cs="Tahoma"/>
        </w:rPr>
        <w:t>Do kontaktów z przedstawicielami Zamawiającego w sprawach związanych z realizacją umowy Wykonawca wyznacza koordynatora w osobie ……………………. (tel. ............)</w:t>
      </w:r>
      <w:r w:rsidR="00482E2E">
        <w:rPr>
          <w:rFonts w:ascii="Tahoma" w:hAnsi="Tahoma" w:cs="Tahoma"/>
        </w:rPr>
        <w:t xml:space="preserve">, </w:t>
      </w:r>
      <w:r w:rsidR="00482E2E" w:rsidRPr="005E379E">
        <w:rPr>
          <w:rFonts w:ascii="Tahoma" w:hAnsi="Tahoma" w:cs="Tahoma"/>
          <w:color w:val="000000"/>
        </w:rPr>
        <w:t>e-mail:</w:t>
      </w:r>
      <w:r w:rsidR="00482E2E">
        <w:rPr>
          <w:rFonts w:ascii="Tahoma" w:hAnsi="Tahoma" w:cs="Tahoma"/>
          <w:color w:val="000000"/>
        </w:rPr>
        <w:t xml:space="preserve"> ………</w:t>
      </w:r>
      <w:r w:rsidRPr="00E542F1">
        <w:rPr>
          <w:rFonts w:ascii="Tahoma" w:hAnsi="Tahoma" w:cs="Tahoma"/>
        </w:rPr>
        <w:t xml:space="preserve">. </w:t>
      </w:r>
    </w:p>
    <w:p w14:paraId="34E682E5" w14:textId="40E53D46" w:rsidR="003A724A" w:rsidRPr="005C3D45" w:rsidRDefault="00E542F1" w:rsidP="006833AD">
      <w:pPr>
        <w:pStyle w:val="Akapitzlist"/>
        <w:numPr>
          <w:ilvl w:val="0"/>
          <w:numId w:val="24"/>
        </w:numPr>
        <w:tabs>
          <w:tab w:val="left" w:leader="dot" w:pos="5112"/>
          <w:tab w:val="left" w:leader="dot" w:pos="9198"/>
        </w:tabs>
        <w:spacing w:line="300" w:lineRule="auto"/>
        <w:ind w:right="72"/>
        <w:jc w:val="both"/>
        <w:rPr>
          <w:rFonts w:ascii="Tahoma" w:hAnsi="Tahoma" w:cs="Tahoma"/>
          <w:color w:val="000000"/>
        </w:rPr>
      </w:pPr>
      <w:r w:rsidRPr="00E542F1">
        <w:rPr>
          <w:rFonts w:ascii="Tahoma" w:hAnsi="Tahoma" w:cs="Tahoma"/>
        </w:rPr>
        <w:t>Koordynator będzie .............</w:t>
      </w:r>
      <w:r w:rsidR="000538DD">
        <w:rPr>
          <w:rFonts w:ascii="Tahoma" w:hAnsi="Tahoma" w:cs="Tahoma"/>
        </w:rPr>
        <w:t xml:space="preserve"> </w:t>
      </w:r>
      <w:r w:rsidRPr="00E542F1">
        <w:rPr>
          <w:rFonts w:ascii="Tahoma" w:hAnsi="Tahoma" w:cs="Tahoma"/>
        </w:rPr>
        <w:t>w tygodniu/miesiącu</w:t>
      </w:r>
      <w:r w:rsidR="00F11761">
        <w:rPr>
          <w:rFonts w:ascii="Tahoma" w:hAnsi="Tahoma" w:cs="Tahoma"/>
        </w:rPr>
        <w:t>*</w:t>
      </w:r>
      <w:r w:rsidRPr="00E542F1">
        <w:rPr>
          <w:rFonts w:ascii="Tahoma" w:hAnsi="Tahoma" w:cs="Tahoma"/>
        </w:rPr>
        <w:t xml:space="preserve"> osobiście wraz z wyznaczonym pracownikiem Zamawiającego sprawdzać jakość wykonywanej usługi. </w:t>
      </w:r>
    </w:p>
    <w:p w14:paraId="356C7960" w14:textId="00927C57" w:rsidR="005C3D45" w:rsidRPr="003A724A" w:rsidRDefault="005C3D45" w:rsidP="006833AD">
      <w:pPr>
        <w:pStyle w:val="Akapitzlist"/>
        <w:numPr>
          <w:ilvl w:val="0"/>
          <w:numId w:val="24"/>
        </w:numPr>
        <w:tabs>
          <w:tab w:val="left" w:leader="dot" w:pos="5112"/>
          <w:tab w:val="left" w:leader="dot" w:pos="9198"/>
        </w:tabs>
        <w:spacing w:line="300" w:lineRule="auto"/>
        <w:ind w:right="7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Zmiana osób wskazanych w ust. 1 i 2 nie wymaga sporządzenia aneksu do umowy. </w:t>
      </w:r>
    </w:p>
    <w:p w14:paraId="08443501" w14:textId="77777777" w:rsidR="00E542F1" w:rsidRDefault="00E542F1" w:rsidP="007D4613">
      <w:pPr>
        <w:tabs>
          <w:tab w:val="left" w:leader="dot" w:pos="5112"/>
          <w:tab w:val="left" w:leader="dot" w:pos="9198"/>
        </w:tabs>
        <w:spacing w:line="300" w:lineRule="auto"/>
        <w:ind w:left="142" w:right="72" w:hanging="447"/>
        <w:jc w:val="center"/>
        <w:rPr>
          <w:rFonts w:ascii="Tahoma" w:hAnsi="Tahoma" w:cs="Tahoma"/>
          <w:b/>
          <w:color w:val="000000"/>
        </w:rPr>
      </w:pPr>
    </w:p>
    <w:p w14:paraId="0EC2AD73" w14:textId="63EC92D8" w:rsidR="00E542F1" w:rsidRDefault="00E542F1" w:rsidP="00E542F1">
      <w:pPr>
        <w:tabs>
          <w:tab w:val="left" w:leader="dot" w:pos="5112"/>
          <w:tab w:val="left" w:leader="dot" w:pos="9198"/>
        </w:tabs>
        <w:spacing w:line="300" w:lineRule="auto"/>
        <w:ind w:left="142" w:right="72" w:hanging="447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lastRenderedPageBreak/>
        <w:t>§</w:t>
      </w:r>
      <w:r w:rsidR="000A720E">
        <w:rPr>
          <w:rFonts w:ascii="Tahoma" w:hAnsi="Tahoma" w:cs="Tahoma"/>
          <w:b/>
          <w:color w:val="000000"/>
        </w:rPr>
        <w:t>7</w:t>
      </w:r>
      <w:r w:rsidRPr="005E379E">
        <w:rPr>
          <w:rFonts w:ascii="Tahoma" w:hAnsi="Tahoma" w:cs="Tahoma"/>
          <w:b/>
          <w:color w:val="000000"/>
        </w:rPr>
        <w:t xml:space="preserve"> </w:t>
      </w:r>
    </w:p>
    <w:p w14:paraId="0E59125A" w14:textId="737659FD" w:rsidR="00DE14EB" w:rsidRPr="005E379E" w:rsidRDefault="00DE14EB" w:rsidP="007D4613">
      <w:pPr>
        <w:tabs>
          <w:tab w:val="left" w:leader="dot" w:pos="5112"/>
          <w:tab w:val="left" w:leader="dot" w:pos="9198"/>
        </w:tabs>
        <w:spacing w:line="300" w:lineRule="auto"/>
        <w:ind w:left="142" w:right="72" w:hanging="447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Wynagrodzenie i sposób rozliczeń</w:t>
      </w:r>
    </w:p>
    <w:p w14:paraId="0A21B3E1" w14:textId="733CAF5D" w:rsidR="00F858F8" w:rsidRPr="005E379E" w:rsidRDefault="00F858F8" w:rsidP="006833AD">
      <w:pPr>
        <w:numPr>
          <w:ilvl w:val="0"/>
          <w:numId w:val="3"/>
        </w:numPr>
        <w:tabs>
          <w:tab w:val="left" w:pos="284"/>
          <w:tab w:val="decimal" w:pos="360"/>
        </w:tabs>
        <w:spacing w:line="300" w:lineRule="auto"/>
        <w:ind w:left="284" w:right="72" w:hanging="29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Łączna wartość umowy wynosi brutto: </w:t>
      </w:r>
      <w:r w:rsidR="006D4EA7">
        <w:rPr>
          <w:rFonts w:ascii="Tahoma" w:hAnsi="Tahoma" w:cs="Tahoma"/>
          <w:color w:val="000000"/>
        </w:rPr>
        <w:t>……..</w:t>
      </w:r>
      <w:r w:rsidRPr="005E379E">
        <w:rPr>
          <w:rFonts w:ascii="Tahoma" w:hAnsi="Tahoma" w:cs="Tahoma"/>
          <w:color w:val="000000"/>
        </w:rPr>
        <w:t xml:space="preserve"> </w:t>
      </w:r>
      <w:r w:rsidR="0082691A">
        <w:rPr>
          <w:rFonts w:ascii="Tahoma" w:hAnsi="Tahoma" w:cs="Tahoma"/>
          <w:color w:val="000000"/>
        </w:rPr>
        <w:t>zł</w:t>
      </w:r>
      <w:r w:rsidRPr="005E379E">
        <w:rPr>
          <w:rFonts w:ascii="Tahoma" w:hAnsi="Tahoma" w:cs="Tahoma"/>
          <w:color w:val="000000"/>
        </w:rPr>
        <w:t xml:space="preserve"> (słownie:</w:t>
      </w:r>
      <w:r w:rsidR="006D4EA7">
        <w:rPr>
          <w:rFonts w:ascii="Tahoma" w:hAnsi="Tahoma" w:cs="Tahoma"/>
          <w:color w:val="000000"/>
        </w:rPr>
        <w:t>…………………..</w:t>
      </w:r>
      <w:r w:rsidR="00385E61">
        <w:rPr>
          <w:rFonts w:ascii="Tahoma" w:hAnsi="Tahoma" w:cs="Tahoma"/>
          <w:color w:val="000000"/>
        </w:rPr>
        <w:t>)</w:t>
      </w:r>
      <w:r w:rsidR="00385E61" w:rsidRPr="005E379E"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 xml:space="preserve">w tym cena netto: </w:t>
      </w:r>
      <w:r w:rsidR="006D4EA7">
        <w:rPr>
          <w:rFonts w:ascii="Tahoma" w:hAnsi="Tahoma" w:cs="Tahoma"/>
          <w:color w:val="000000"/>
        </w:rPr>
        <w:t>…….</w:t>
      </w:r>
      <w:r w:rsidR="00385E61"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 xml:space="preserve">, podatek VAT </w:t>
      </w:r>
      <w:r w:rsidR="006D4EA7">
        <w:rPr>
          <w:rFonts w:ascii="Tahoma" w:hAnsi="Tahoma" w:cs="Tahoma"/>
          <w:color w:val="000000"/>
        </w:rPr>
        <w:t>…………………..</w:t>
      </w:r>
      <w:r w:rsidR="00385E61">
        <w:rPr>
          <w:rFonts w:ascii="Tahoma" w:hAnsi="Tahoma" w:cs="Tahoma"/>
          <w:color w:val="000000"/>
        </w:rPr>
        <w:t xml:space="preserve"> </w:t>
      </w:r>
    </w:p>
    <w:p w14:paraId="49FE8685" w14:textId="77777777" w:rsidR="00DE14EB" w:rsidRPr="005E379E" w:rsidRDefault="00DE14EB" w:rsidP="006833AD">
      <w:pPr>
        <w:numPr>
          <w:ilvl w:val="0"/>
          <w:numId w:val="3"/>
        </w:numPr>
        <w:tabs>
          <w:tab w:val="left" w:pos="284"/>
          <w:tab w:val="decimal" w:pos="360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Rozliczenie z tytułu realizacji przedmiotu zamówienia odbywać się będzie z dołu w okresach miesięcznych.</w:t>
      </w:r>
    </w:p>
    <w:p w14:paraId="447B769B" w14:textId="060E88F8" w:rsidR="00DE14EB" w:rsidRPr="005E379E" w:rsidRDefault="00DE14EB" w:rsidP="006833AD">
      <w:pPr>
        <w:numPr>
          <w:ilvl w:val="0"/>
          <w:numId w:val="3"/>
        </w:numPr>
        <w:tabs>
          <w:tab w:val="left" w:pos="284"/>
          <w:tab w:val="decimal" w:pos="360"/>
          <w:tab w:val="left" w:leader="dot" w:pos="1526"/>
          <w:tab w:val="left" w:leader="dot" w:pos="6217"/>
          <w:tab w:val="right" w:leader="dot" w:pos="9327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Miesięczna </w:t>
      </w:r>
      <w:r w:rsidR="00194300" w:rsidRPr="005E379E">
        <w:rPr>
          <w:rFonts w:ascii="Tahoma" w:hAnsi="Tahoma" w:cs="Tahoma"/>
          <w:color w:val="000000"/>
        </w:rPr>
        <w:t xml:space="preserve">stała </w:t>
      </w:r>
      <w:r w:rsidRPr="005E379E">
        <w:rPr>
          <w:rFonts w:ascii="Tahoma" w:hAnsi="Tahoma" w:cs="Tahoma"/>
          <w:color w:val="000000"/>
        </w:rPr>
        <w:t xml:space="preserve">opłata ryczałtowa za wykonaną usługę </w:t>
      </w:r>
      <w:r w:rsidR="00194300" w:rsidRPr="005E379E">
        <w:rPr>
          <w:rFonts w:ascii="Tahoma" w:hAnsi="Tahoma" w:cs="Tahoma"/>
          <w:color w:val="000000"/>
        </w:rPr>
        <w:t>będzie wynosi</w:t>
      </w:r>
      <w:r w:rsidR="00AB680C" w:rsidRPr="005E379E">
        <w:rPr>
          <w:rFonts w:ascii="Tahoma" w:hAnsi="Tahoma" w:cs="Tahoma"/>
          <w:color w:val="000000"/>
        </w:rPr>
        <w:t xml:space="preserve">ła </w:t>
      </w:r>
      <w:r w:rsidRPr="005E379E">
        <w:rPr>
          <w:rFonts w:ascii="Tahoma" w:hAnsi="Tahoma" w:cs="Tahoma"/>
          <w:color w:val="000000"/>
        </w:rPr>
        <w:t xml:space="preserve">brutto: </w:t>
      </w:r>
      <w:r w:rsidR="006D4EA7">
        <w:rPr>
          <w:rFonts w:ascii="Tahoma" w:hAnsi="Tahoma" w:cs="Tahoma"/>
          <w:color w:val="000000"/>
        </w:rPr>
        <w:t>…….</w:t>
      </w:r>
      <w:r w:rsidR="00AB680C">
        <w:rPr>
          <w:rFonts w:ascii="Tahoma" w:hAnsi="Tahoma" w:cs="Tahoma"/>
          <w:color w:val="000000"/>
        </w:rPr>
        <w:t xml:space="preserve"> </w:t>
      </w:r>
      <w:r w:rsidR="0082691A">
        <w:rPr>
          <w:rFonts w:ascii="Tahoma" w:hAnsi="Tahoma" w:cs="Tahoma"/>
          <w:color w:val="000000"/>
        </w:rPr>
        <w:t xml:space="preserve">zł </w:t>
      </w:r>
      <w:r w:rsidR="00AB680C"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>(słownie</w:t>
      </w:r>
      <w:r w:rsidR="00D539DB" w:rsidRPr="005E379E">
        <w:rPr>
          <w:rFonts w:ascii="Tahoma" w:hAnsi="Tahoma" w:cs="Tahoma"/>
          <w:color w:val="000000"/>
        </w:rPr>
        <w:t xml:space="preserve">: </w:t>
      </w:r>
      <w:r w:rsidR="006D4EA7">
        <w:rPr>
          <w:rFonts w:ascii="Tahoma" w:hAnsi="Tahoma" w:cs="Tahoma"/>
          <w:color w:val="000000"/>
        </w:rPr>
        <w:t>………………………</w:t>
      </w:r>
      <w:r w:rsidRPr="005E379E">
        <w:rPr>
          <w:rFonts w:ascii="Tahoma" w:hAnsi="Tahoma" w:cs="Tahoma"/>
          <w:color w:val="000000"/>
        </w:rPr>
        <w:t>), w tym: cena netto:</w:t>
      </w:r>
      <w:r w:rsidR="00D539DB" w:rsidRPr="005E379E">
        <w:rPr>
          <w:rFonts w:ascii="Tahoma" w:hAnsi="Tahoma" w:cs="Tahoma"/>
          <w:color w:val="000000"/>
        </w:rPr>
        <w:t xml:space="preserve"> </w:t>
      </w:r>
      <w:r w:rsidR="006D4EA7">
        <w:rPr>
          <w:rFonts w:ascii="Tahoma" w:hAnsi="Tahoma" w:cs="Tahoma"/>
          <w:color w:val="000000"/>
        </w:rPr>
        <w:t>……</w:t>
      </w:r>
      <w:r w:rsidR="00AB680C">
        <w:rPr>
          <w:rFonts w:ascii="Tahoma" w:hAnsi="Tahoma" w:cs="Tahoma"/>
          <w:color w:val="000000"/>
        </w:rPr>
        <w:t xml:space="preserve"> </w:t>
      </w:r>
      <w:r w:rsidR="0082691A">
        <w:rPr>
          <w:rFonts w:ascii="Tahoma" w:hAnsi="Tahoma" w:cs="Tahoma"/>
          <w:color w:val="000000"/>
        </w:rPr>
        <w:t>zł</w:t>
      </w:r>
      <w:r w:rsidR="00AB680C">
        <w:rPr>
          <w:rFonts w:ascii="Tahoma" w:hAnsi="Tahoma" w:cs="Tahoma"/>
          <w:color w:val="000000"/>
        </w:rPr>
        <w:t xml:space="preserve">, </w:t>
      </w:r>
      <w:r w:rsidRPr="005E379E">
        <w:rPr>
          <w:rFonts w:ascii="Tahoma" w:hAnsi="Tahoma" w:cs="Tahoma"/>
          <w:color w:val="000000"/>
        </w:rPr>
        <w:t xml:space="preserve">podatek VAT </w:t>
      </w:r>
      <w:r w:rsidR="006D4EA7">
        <w:rPr>
          <w:rFonts w:ascii="Tahoma" w:hAnsi="Tahoma" w:cs="Tahoma"/>
          <w:color w:val="000000"/>
        </w:rPr>
        <w:t>…….</w:t>
      </w:r>
      <w:r w:rsidR="00AB680C">
        <w:rPr>
          <w:rFonts w:ascii="Tahoma" w:hAnsi="Tahoma" w:cs="Tahoma"/>
          <w:color w:val="000000"/>
        </w:rPr>
        <w:t xml:space="preserve">. </w:t>
      </w:r>
    </w:p>
    <w:p w14:paraId="4F81ED6D" w14:textId="77777777" w:rsidR="00DE14EB" w:rsidRPr="005E379E" w:rsidRDefault="00DE14EB" w:rsidP="006833AD">
      <w:pPr>
        <w:numPr>
          <w:ilvl w:val="0"/>
          <w:numId w:val="3"/>
        </w:numPr>
        <w:tabs>
          <w:tab w:val="left" w:pos="284"/>
          <w:tab w:val="decimal" w:pos="360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 przypadku, kiedy okres świadczenia usługi nie będzie obejmował pełnego miesiąca, wówczas naliczenie wynagrodzenia nastąpi proporcjonalnie do okresu świadczenia usługi przy założeniu, że miesiąc liczy 30 dni.</w:t>
      </w:r>
    </w:p>
    <w:p w14:paraId="467E55A0" w14:textId="30E9EB49" w:rsidR="00DE14EB" w:rsidRPr="005E379E" w:rsidRDefault="00DE14EB" w:rsidP="006833AD">
      <w:pPr>
        <w:numPr>
          <w:ilvl w:val="0"/>
          <w:numId w:val="3"/>
        </w:numPr>
        <w:tabs>
          <w:tab w:val="left" w:pos="284"/>
          <w:tab w:val="decimal" w:pos="360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Wynagrodzenie </w:t>
      </w:r>
      <w:r w:rsidR="0028710D">
        <w:rPr>
          <w:rFonts w:ascii="Tahoma" w:hAnsi="Tahoma" w:cs="Tahoma"/>
          <w:color w:val="000000"/>
        </w:rPr>
        <w:t>określone</w:t>
      </w:r>
      <w:r w:rsidRPr="005E379E">
        <w:rPr>
          <w:rFonts w:ascii="Tahoma" w:hAnsi="Tahoma" w:cs="Tahoma"/>
          <w:color w:val="000000"/>
        </w:rPr>
        <w:t xml:space="preserve"> w ust. 1 </w:t>
      </w:r>
      <w:r w:rsidR="0028710D">
        <w:rPr>
          <w:rFonts w:ascii="Tahoma" w:hAnsi="Tahoma" w:cs="Tahoma"/>
          <w:color w:val="000000"/>
        </w:rPr>
        <w:t>powinno zawierać</w:t>
      </w:r>
      <w:r w:rsidRPr="005E379E">
        <w:rPr>
          <w:rFonts w:ascii="Tahoma" w:hAnsi="Tahoma" w:cs="Tahoma"/>
          <w:color w:val="000000"/>
        </w:rPr>
        <w:t xml:space="preserve"> wszystkie koszty związane z realizacją przedmiotu umowy i innych świadczeń ponoszonych przez Wykonawcę </w:t>
      </w:r>
      <w:r w:rsidR="00BD04D2" w:rsidRPr="005E379E">
        <w:rPr>
          <w:rFonts w:ascii="Tahoma" w:hAnsi="Tahoma" w:cs="Tahoma"/>
          <w:color w:val="000000"/>
        </w:rPr>
        <w:t xml:space="preserve">w </w:t>
      </w:r>
      <w:r w:rsidRPr="005E379E">
        <w:rPr>
          <w:rFonts w:ascii="Tahoma" w:hAnsi="Tahoma" w:cs="Tahoma"/>
          <w:color w:val="000000"/>
        </w:rPr>
        <w:t>cel</w:t>
      </w:r>
      <w:r w:rsidR="00BD04D2" w:rsidRPr="005E379E">
        <w:rPr>
          <w:rFonts w:ascii="Tahoma" w:hAnsi="Tahoma" w:cs="Tahoma"/>
          <w:color w:val="000000"/>
        </w:rPr>
        <w:t>u</w:t>
      </w:r>
      <w:r w:rsidRPr="005E379E">
        <w:rPr>
          <w:rFonts w:ascii="Tahoma" w:hAnsi="Tahoma" w:cs="Tahoma"/>
          <w:color w:val="000000"/>
        </w:rPr>
        <w:t xml:space="preserve"> realizacji przedmiotu umowy</w:t>
      </w:r>
      <w:r w:rsidR="008F11F9" w:rsidRPr="005E379E">
        <w:rPr>
          <w:rFonts w:ascii="Tahoma" w:hAnsi="Tahoma" w:cs="Tahoma"/>
          <w:color w:val="000000"/>
        </w:rPr>
        <w:t>, w tym zakup materiałów, środków czystości</w:t>
      </w:r>
      <w:r w:rsidR="0088654E" w:rsidRPr="005E379E">
        <w:rPr>
          <w:rFonts w:ascii="Tahoma" w:hAnsi="Tahoma" w:cs="Tahoma"/>
          <w:color w:val="000000"/>
        </w:rPr>
        <w:t xml:space="preserve">, środków higienicznych, </w:t>
      </w:r>
      <w:r w:rsidR="0028710D">
        <w:rPr>
          <w:rFonts w:ascii="Tahoma" w:hAnsi="Tahoma" w:cs="Tahoma"/>
          <w:color w:val="000000"/>
        </w:rPr>
        <w:t xml:space="preserve">koszty </w:t>
      </w:r>
      <w:r w:rsidR="00BD04D2" w:rsidRPr="005E379E">
        <w:rPr>
          <w:rFonts w:ascii="Tahoma" w:hAnsi="Tahoma" w:cs="Tahoma"/>
          <w:color w:val="000000"/>
        </w:rPr>
        <w:t xml:space="preserve">zatrudnienia pracowników, </w:t>
      </w:r>
      <w:r w:rsidR="0088654E" w:rsidRPr="005E379E">
        <w:rPr>
          <w:rFonts w:ascii="Tahoma" w:hAnsi="Tahoma" w:cs="Tahoma"/>
          <w:color w:val="000000"/>
        </w:rPr>
        <w:t>itp</w:t>
      </w:r>
      <w:r w:rsidR="008F11F9" w:rsidRPr="005E379E">
        <w:rPr>
          <w:rFonts w:ascii="Tahoma" w:hAnsi="Tahoma" w:cs="Tahoma"/>
          <w:color w:val="000000"/>
        </w:rPr>
        <w:t xml:space="preserve">. </w:t>
      </w:r>
    </w:p>
    <w:p w14:paraId="156E426E" w14:textId="582A4758" w:rsidR="00F754CF" w:rsidRPr="005E379E" w:rsidRDefault="00DE14EB" w:rsidP="006833AD">
      <w:pPr>
        <w:numPr>
          <w:ilvl w:val="0"/>
          <w:numId w:val="3"/>
        </w:numPr>
        <w:tabs>
          <w:tab w:val="left" w:pos="284"/>
          <w:tab w:val="decimal" w:pos="360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Podstawą wystawienia faktury przez Wykonawcę będzie </w:t>
      </w:r>
      <w:r w:rsidR="000D40D8" w:rsidRPr="004867C2">
        <w:rPr>
          <w:rFonts w:ascii="Tahoma" w:hAnsi="Tahoma" w:cs="Tahoma"/>
        </w:rPr>
        <w:t xml:space="preserve">protokół </w:t>
      </w:r>
      <w:r w:rsidRPr="005E379E">
        <w:rPr>
          <w:rFonts w:ascii="Tahoma" w:hAnsi="Tahoma" w:cs="Tahoma"/>
          <w:color w:val="000000"/>
        </w:rPr>
        <w:t>podpisany przez wyznaczonego pracownika</w:t>
      </w:r>
      <w:r w:rsidR="005843C6">
        <w:rPr>
          <w:rFonts w:ascii="Tahoma" w:hAnsi="Tahoma" w:cs="Tahoma"/>
          <w:color w:val="000000"/>
        </w:rPr>
        <w:t xml:space="preserve"> Zamawiającego</w:t>
      </w:r>
      <w:r w:rsidRPr="005E379E">
        <w:rPr>
          <w:rFonts w:ascii="Tahoma" w:hAnsi="Tahoma" w:cs="Tahoma"/>
          <w:color w:val="000000"/>
        </w:rPr>
        <w:t>, potwierdzający należyte wykonanie usługi za dany miesiąc.</w:t>
      </w:r>
    </w:p>
    <w:p w14:paraId="77A7AB98" w14:textId="35C8BBAF" w:rsidR="00DE14EB" w:rsidRPr="005E379E" w:rsidRDefault="00DE14EB" w:rsidP="00F754CF">
      <w:pPr>
        <w:tabs>
          <w:tab w:val="left" w:pos="284"/>
          <w:tab w:val="decimal" w:pos="360"/>
        </w:tabs>
        <w:spacing w:line="300" w:lineRule="auto"/>
        <w:ind w:left="284" w:right="72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Za sporządzenie protokołu odpowiedzialny jest Wykonawca. Protokół musi zawierać w szczególności okres wykonanej usługi, stwierdzenie jakości wykonywanej usługi, datę i czyteln</w:t>
      </w:r>
      <w:r w:rsidR="00774BB6">
        <w:rPr>
          <w:rFonts w:ascii="Tahoma" w:hAnsi="Tahoma" w:cs="Tahoma"/>
          <w:color w:val="000000"/>
        </w:rPr>
        <w:t>e</w:t>
      </w:r>
      <w:r w:rsidRPr="005E379E">
        <w:rPr>
          <w:rFonts w:ascii="Tahoma" w:hAnsi="Tahoma" w:cs="Tahoma"/>
          <w:color w:val="000000"/>
        </w:rPr>
        <w:t xml:space="preserve"> podpis</w:t>
      </w:r>
      <w:r w:rsidR="00BD04D2" w:rsidRPr="005E379E">
        <w:rPr>
          <w:rFonts w:ascii="Tahoma" w:hAnsi="Tahoma" w:cs="Tahoma"/>
          <w:color w:val="000000"/>
        </w:rPr>
        <w:t>y</w:t>
      </w:r>
      <w:r w:rsidRPr="005E379E">
        <w:rPr>
          <w:rFonts w:ascii="Tahoma" w:hAnsi="Tahoma" w:cs="Tahoma"/>
          <w:color w:val="000000"/>
        </w:rPr>
        <w:t xml:space="preserve"> osób </w:t>
      </w:r>
      <w:r w:rsidR="00BD04D2" w:rsidRPr="005E379E">
        <w:rPr>
          <w:rFonts w:ascii="Tahoma" w:hAnsi="Tahoma" w:cs="Tahoma"/>
          <w:color w:val="000000"/>
        </w:rPr>
        <w:t>potwierdzających</w:t>
      </w:r>
      <w:r w:rsidRPr="005E379E">
        <w:rPr>
          <w:rFonts w:ascii="Tahoma" w:hAnsi="Tahoma" w:cs="Tahoma"/>
          <w:color w:val="000000"/>
        </w:rPr>
        <w:t xml:space="preserve"> realizację </w:t>
      </w:r>
      <w:r w:rsidR="004867C2">
        <w:rPr>
          <w:rFonts w:ascii="Tahoma" w:hAnsi="Tahoma" w:cs="Tahoma"/>
          <w:color w:val="000000"/>
        </w:rPr>
        <w:t>oraz</w:t>
      </w:r>
      <w:r w:rsidRPr="005E379E">
        <w:rPr>
          <w:rFonts w:ascii="Tahoma" w:hAnsi="Tahoma" w:cs="Tahoma"/>
          <w:color w:val="000000"/>
        </w:rPr>
        <w:t xml:space="preserve"> jakość wykonanej usługi</w:t>
      </w:r>
      <w:r w:rsidR="00BD04D2" w:rsidRPr="005E379E">
        <w:rPr>
          <w:rFonts w:ascii="Tahoma" w:hAnsi="Tahoma" w:cs="Tahoma"/>
          <w:color w:val="000000"/>
        </w:rPr>
        <w:t xml:space="preserve"> ze strony Zamawiającego i Wykonawcy</w:t>
      </w:r>
      <w:r w:rsidRPr="005E379E">
        <w:rPr>
          <w:rFonts w:ascii="Tahoma" w:hAnsi="Tahoma" w:cs="Tahoma"/>
          <w:color w:val="000000"/>
        </w:rPr>
        <w:t>.</w:t>
      </w:r>
    </w:p>
    <w:p w14:paraId="766EE991" w14:textId="2400ABF1" w:rsidR="00DE14EB" w:rsidRPr="005E379E" w:rsidRDefault="00063BD2" w:rsidP="006833AD">
      <w:pPr>
        <w:numPr>
          <w:ilvl w:val="0"/>
          <w:numId w:val="3"/>
        </w:numPr>
        <w:tabs>
          <w:tab w:val="left" w:pos="284"/>
          <w:tab w:val="decimal" w:pos="360"/>
          <w:tab w:val="right" w:leader="dot" w:pos="5493"/>
          <w:tab w:val="right" w:leader="dot" w:pos="9327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Płatność za wykonanie </w:t>
      </w:r>
      <w:r w:rsidR="004E1C04" w:rsidRPr="005E379E">
        <w:rPr>
          <w:rFonts w:ascii="Tahoma" w:hAnsi="Tahoma" w:cs="Tahoma"/>
          <w:color w:val="000000"/>
        </w:rPr>
        <w:t xml:space="preserve">usługi nastąpi w terminie 14 dni od daty otrzymania prawidłowo wystawionej faktury Vat w formie przelewu bankowego na konto Wykonawcy nr </w:t>
      </w:r>
      <w:r w:rsidR="00F754CF" w:rsidRPr="0008053E">
        <w:rPr>
          <w:rFonts w:ascii="Tahoma" w:hAnsi="Tahoma" w:cs="Tahoma"/>
          <w:b/>
          <w:color w:val="000000"/>
          <w:sz w:val="20"/>
        </w:rPr>
        <w:t>……….</w:t>
      </w:r>
      <w:r w:rsidR="00063CBD" w:rsidRPr="0008053E">
        <w:rPr>
          <w:rFonts w:ascii="Tahoma" w:hAnsi="Tahoma" w:cs="Tahoma"/>
          <w:color w:val="000000"/>
          <w:sz w:val="20"/>
        </w:rPr>
        <w:t>.</w:t>
      </w:r>
      <w:r w:rsidR="00DE14EB" w:rsidRPr="0008053E">
        <w:rPr>
          <w:rFonts w:ascii="Tahoma" w:hAnsi="Tahoma" w:cs="Tahoma"/>
          <w:color w:val="000000"/>
          <w:sz w:val="20"/>
        </w:rPr>
        <w:t xml:space="preserve"> </w:t>
      </w:r>
      <w:r w:rsidR="00DE14EB" w:rsidRPr="005E379E">
        <w:rPr>
          <w:rFonts w:ascii="Tahoma" w:hAnsi="Tahoma" w:cs="Tahoma"/>
          <w:color w:val="000000"/>
        </w:rPr>
        <w:t>Jeżeli numer rachunku bankowego wskazany na fakturze VAT będzie różnił się od podanego w</w:t>
      </w:r>
      <w:r w:rsidR="0082691A">
        <w:rPr>
          <w:rFonts w:ascii="Tahoma" w:hAnsi="Tahoma" w:cs="Tahoma"/>
          <w:color w:val="000000"/>
        </w:rPr>
        <w:t xml:space="preserve"> niniejszej U</w:t>
      </w:r>
      <w:r w:rsidR="00DE14EB" w:rsidRPr="005E379E">
        <w:rPr>
          <w:rFonts w:ascii="Tahoma" w:hAnsi="Tahoma" w:cs="Tahoma"/>
          <w:color w:val="000000"/>
        </w:rPr>
        <w:t>mowie, Zamawiający uzna taką fakturę za błędnie (nieprawidłowo) wystawioną</w:t>
      </w:r>
      <w:r w:rsidR="00194300" w:rsidRPr="005E379E">
        <w:rPr>
          <w:rFonts w:ascii="Tahoma" w:hAnsi="Tahoma" w:cs="Tahoma"/>
          <w:color w:val="000000"/>
        </w:rPr>
        <w:t xml:space="preserve">, co jest podstawą jej nieprzyjęcia. </w:t>
      </w:r>
    </w:p>
    <w:p w14:paraId="51297306" w14:textId="0A9CEFDC" w:rsidR="000E0EF8" w:rsidRPr="005E379E" w:rsidRDefault="00DE14EB" w:rsidP="006833AD">
      <w:pPr>
        <w:numPr>
          <w:ilvl w:val="0"/>
          <w:numId w:val="3"/>
        </w:numPr>
        <w:tabs>
          <w:tab w:val="left" w:pos="284"/>
          <w:tab w:val="decimal" w:pos="360"/>
          <w:tab w:val="right" w:leader="dot" w:pos="9327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Wykonawca, zgodnie z ustawą z dnia 9 listopada 2018 r. o elektronicznym fakturowaniu w zamówieniach publicznych, koncesjach na roboty budowlane lub usługi oraz partnerstwie publiczno-prywatnym (</w:t>
      </w:r>
      <w:r w:rsidR="00482E2E">
        <w:rPr>
          <w:rFonts w:ascii="Tahoma" w:hAnsi="Tahoma" w:cs="Tahoma"/>
          <w:color w:val="000000"/>
        </w:rPr>
        <w:t>tj. z 2020 r. poz. 1666</w:t>
      </w:r>
      <w:r w:rsidRPr="005E379E">
        <w:rPr>
          <w:rFonts w:ascii="Tahoma" w:hAnsi="Tahoma" w:cs="Tahoma"/>
          <w:color w:val="000000"/>
        </w:rPr>
        <w:t>), ma możliwość przesyłania</w:t>
      </w:r>
      <w:r w:rsidR="0028710D"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 xml:space="preserve">ustrukturyzowanych faktur elektronicznych drogą elektroniczną za pośrednictwem Platformy Elektronicznego Fakturowania. Zamawiający posiada konto na platformie </w:t>
      </w:r>
      <w:r w:rsidR="00830C2D">
        <w:rPr>
          <w:rFonts w:ascii="Tahoma" w:hAnsi="Tahoma" w:cs="Tahoma"/>
          <w:color w:val="000000"/>
        </w:rPr>
        <w:br/>
      </w:r>
      <w:r w:rsidRPr="006B4A0A">
        <w:rPr>
          <w:rFonts w:ascii="Tahoma" w:hAnsi="Tahoma" w:cs="Tahoma"/>
          <w:color w:val="000000"/>
        </w:rPr>
        <w:t xml:space="preserve">nr PEPPOL: </w:t>
      </w:r>
      <w:r w:rsidR="00852D03" w:rsidRPr="006B4A0A">
        <w:rPr>
          <w:rFonts w:ascii="Tahoma" w:hAnsi="Tahoma" w:cs="Tahoma"/>
        </w:rPr>
        <w:t>5423264915</w:t>
      </w:r>
      <w:r w:rsidR="00630A2E" w:rsidRPr="006B4A0A">
        <w:rPr>
          <w:rFonts w:ascii="Tahoma" w:hAnsi="Tahoma" w:cs="Tahoma"/>
        </w:rPr>
        <w:t>.</w:t>
      </w:r>
      <w:r w:rsidR="0028710D"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>Jedocześnie Zamawiający nie dopuszcza wysyłania i odbierania za pośrednictwem platformy innych ustrukturyzowanych dokumentów elektronicznych z wyjątkiem faktur korygujących.</w:t>
      </w:r>
    </w:p>
    <w:p w14:paraId="63B64DD7" w14:textId="27B2178A" w:rsidR="0088654E" w:rsidRPr="005E379E" w:rsidRDefault="00DE14EB" w:rsidP="006833AD">
      <w:pPr>
        <w:numPr>
          <w:ilvl w:val="0"/>
          <w:numId w:val="3"/>
        </w:numPr>
        <w:tabs>
          <w:tab w:val="left" w:pos="284"/>
          <w:tab w:val="decimal" w:pos="360"/>
          <w:tab w:val="right" w:leader="dot" w:pos="9327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Przyjmuje się, że dniem zapłaty jest dzień obciążenia rachunku bankowego </w:t>
      </w:r>
      <w:r w:rsidR="006B4A0A">
        <w:rPr>
          <w:rFonts w:ascii="Tahoma" w:hAnsi="Tahoma" w:cs="Tahoma"/>
          <w:color w:val="000000"/>
        </w:rPr>
        <w:t>Z</w:t>
      </w:r>
      <w:r w:rsidRPr="005E379E">
        <w:rPr>
          <w:rFonts w:ascii="Tahoma" w:hAnsi="Tahoma" w:cs="Tahoma"/>
          <w:color w:val="000000"/>
        </w:rPr>
        <w:t>amawiającego.</w:t>
      </w:r>
    </w:p>
    <w:p w14:paraId="1B09F077" w14:textId="3AC8ED26" w:rsidR="008F11F9" w:rsidRPr="005E379E" w:rsidRDefault="008F11F9" w:rsidP="006833AD">
      <w:pPr>
        <w:numPr>
          <w:ilvl w:val="0"/>
          <w:numId w:val="3"/>
        </w:numPr>
        <w:tabs>
          <w:tab w:val="left" w:pos="284"/>
          <w:tab w:val="decimal" w:pos="360"/>
          <w:tab w:val="right" w:leader="dot" w:pos="9327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Zamawiający oświadcza, że płatności wynikające z przedmiotu umowy będę realizowane z zastosowaniem tzw. podzielonej płatności, a Wykonawca wyraża zgodę na taki sposób płatności. </w:t>
      </w:r>
    </w:p>
    <w:p w14:paraId="5B896B7E" w14:textId="77FB0B57" w:rsidR="008103C2" w:rsidRDefault="008103C2" w:rsidP="00F754CF">
      <w:pPr>
        <w:spacing w:line="300" w:lineRule="auto"/>
        <w:jc w:val="center"/>
        <w:rPr>
          <w:rFonts w:ascii="Tahoma" w:hAnsi="Tahoma" w:cs="Tahoma"/>
          <w:b/>
          <w:color w:val="000000"/>
        </w:rPr>
      </w:pPr>
    </w:p>
    <w:p w14:paraId="6031CA18" w14:textId="02227A18" w:rsidR="00DE14EB" w:rsidRPr="005E379E" w:rsidRDefault="00DE14EB" w:rsidP="00F754CF">
      <w:pPr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lastRenderedPageBreak/>
        <w:t>§</w:t>
      </w:r>
      <w:r w:rsidR="000A720E">
        <w:rPr>
          <w:rFonts w:ascii="Tahoma" w:hAnsi="Tahoma" w:cs="Tahoma"/>
          <w:b/>
          <w:color w:val="000000"/>
        </w:rPr>
        <w:t>8</w:t>
      </w:r>
    </w:p>
    <w:p w14:paraId="7122EEEE" w14:textId="77777777" w:rsidR="00DE14EB" w:rsidRPr="005E379E" w:rsidRDefault="00DE14EB" w:rsidP="00F754CF">
      <w:pPr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Zmiany w umowie</w:t>
      </w:r>
    </w:p>
    <w:p w14:paraId="64351619" w14:textId="7EAE1DA6" w:rsidR="00DE14EB" w:rsidRPr="005E379E" w:rsidRDefault="00DE14EB" w:rsidP="006833AD">
      <w:pPr>
        <w:pStyle w:val="Akapitzlist"/>
        <w:numPr>
          <w:ilvl w:val="0"/>
          <w:numId w:val="11"/>
        </w:numPr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Zakazuje się zmian </w:t>
      </w:r>
      <w:r w:rsidRPr="000A720E">
        <w:rPr>
          <w:rFonts w:ascii="Tahoma" w:hAnsi="Tahoma" w:cs="Tahoma"/>
        </w:rPr>
        <w:t xml:space="preserve">postanowień zawartej umowy w stosunku do </w:t>
      </w:r>
      <w:r w:rsidRPr="005E379E">
        <w:rPr>
          <w:rFonts w:ascii="Tahoma" w:hAnsi="Tahoma" w:cs="Tahoma"/>
          <w:color w:val="000000"/>
        </w:rPr>
        <w:t>treści oferty, na podstawie, której dokonano wyboru Wykonawcy, z zastrzeżeniem postanowień ust. 2.</w:t>
      </w:r>
    </w:p>
    <w:p w14:paraId="639D9DD0" w14:textId="77777777" w:rsidR="00DE14EB" w:rsidRPr="005E379E" w:rsidRDefault="00DE14EB" w:rsidP="006833AD">
      <w:pPr>
        <w:pStyle w:val="Akapitzlist"/>
        <w:numPr>
          <w:ilvl w:val="0"/>
          <w:numId w:val="11"/>
        </w:numPr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Zamawiający przewiduje możliwość zmiany zawartej umowy, jeżeli dotyczy ona:</w:t>
      </w:r>
    </w:p>
    <w:p w14:paraId="30BC2182" w14:textId="73EB9014" w:rsidR="00DE14EB" w:rsidRPr="005E379E" w:rsidRDefault="005D1906" w:rsidP="006833AD">
      <w:pPr>
        <w:numPr>
          <w:ilvl w:val="0"/>
          <w:numId w:val="4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zmiany </w:t>
      </w:r>
      <w:r w:rsidR="00482E2E">
        <w:rPr>
          <w:rFonts w:ascii="Tahoma" w:hAnsi="Tahoma" w:cs="Tahoma"/>
          <w:color w:val="000000"/>
        </w:rPr>
        <w:t>dni lub godzin wykonywania przedmiotu  umowy przez Wykonawcę przy zachowaniu szacunkowej miesięcznej ilości godzin przewidzianych przez Zamawiającego</w:t>
      </w:r>
      <w:r w:rsidR="00DE14EB" w:rsidRPr="005E379E">
        <w:rPr>
          <w:rFonts w:ascii="Tahoma" w:hAnsi="Tahoma" w:cs="Tahoma"/>
          <w:color w:val="000000"/>
        </w:rPr>
        <w:t>, przy czym zmiana spowodowana może być jedynie okolicznościami leżącymi wyłącznie po stronie Zamawiającego lub okolicznościami niezależnymi zarówno od Zamawiającego jak i od Wykonawcy,</w:t>
      </w:r>
    </w:p>
    <w:p w14:paraId="3C5E561D" w14:textId="7DEEF46C" w:rsidR="00DE14EB" w:rsidRPr="005E379E" w:rsidRDefault="00DE14EB" w:rsidP="006833AD">
      <w:pPr>
        <w:numPr>
          <w:ilvl w:val="0"/>
          <w:numId w:val="4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regulacji prawnych wprowadzonych w życie po dacie podpisania umowy, wywołujących potrzebę zmiany umowy, wraz ze skutkami wprowadzenia takiej zmiany - w zakresie koniecznym</w:t>
      </w:r>
      <w:r w:rsidR="00482E2E">
        <w:rPr>
          <w:rFonts w:ascii="Tahoma" w:hAnsi="Tahoma" w:cs="Tahoma"/>
          <w:color w:val="000000"/>
        </w:rPr>
        <w:t xml:space="preserve"> do realizacji przedmiotu umowy w sposób zgodny z przepisami prawa</w:t>
      </w:r>
      <w:r w:rsidRPr="005E379E">
        <w:rPr>
          <w:rFonts w:ascii="Tahoma" w:hAnsi="Tahoma" w:cs="Tahoma"/>
          <w:color w:val="000000"/>
        </w:rPr>
        <w:t>,</w:t>
      </w:r>
    </w:p>
    <w:p w14:paraId="0A1A60DE" w14:textId="340C1ABB" w:rsidR="00DE14EB" w:rsidRPr="005E379E" w:rsidRDefault="00DE14EB" w:rsidP="006833AD">
      <w:pPr>
        <w:numPr>
          <w:ilvl w:val="0"/>
          <w:numId w:val="4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zaistnienia po zawarciu umowy siły wyższej, przez którą należy rozumieć zdarzenie nagłe i nieprzewidywalne lub takie, któremu z zachowaniem najwyższej staranności nie dało się zapobiec lub zniweczyć jego skutków,</w:t>
      </w:r>
    </w:p>
    <w:p w14:paraId="3102DF52" w14:textId="53992779" w:rsidR="00DE14EB" w:rsidRPr="005E379E" w:rsidRDefault="00DE14EB" w:rsidP="006833AD">
      <w:pPr>
        <w:numPr>
          <w:ilvl w:val="0"/>
          <w:numId w:val="4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zmiany danych związanych z obsługą administracyjno-organizacyjną umowy (np.: zmiana numeru rachunku bankowego),</w:t>
      </w:r>
    </w:p>
    <w:p w14:paraId="24E79381" w14:textId="77777777" w:rsidR="003F4998" w:rsidRPr="005E379E" w:rsidRDefault="003F4998" w:rsidP="006833AD">
      <w:pPr>
        <w:numPr>
          <w:ilvl w:val="0"/>
          <w:numId w:val="4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zmiany Wykonawcy, któremu Zamawiający udzielił zamówienia, w wyniku połączenia, podziału, przekształcenia, upadłości, restrukturyzacji lub nabycia dotychczasowego wykonawcy lub innego przedsiębiorstwa o ile nowy wykonawca spełnia warunki udziału w postępowaniu, nie zachodzą wobec niego podstawy wykluczenia, a zmiana nie pociąga za sobą innych istotnych zmian umowy,</w:t>
      </w:r>
    </w:p>
    <w:p w14:paraId="631287B0" w14:textId="1F3FC709" w:rsidR="003F4998" w:rsidRPr="005E379E" w:rsidRDefault="0060016A" w:rsidP="006833AD">
      <w:pPr>
        <w:numPr>
          <w:ilvl w:val="0"/>
          <w:numId w:val="4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okoliczności w której łączna </w:t>
      </w:r>
      <w:r w:rsidR="003F4998" w:rsidRPr="005E379E">
        <w:rPr>
          <w:rFonts w:ascii="Tahoma" w:hAnsi="Tahoma" w:cs="Tahoma"/>
          <w:color w:val="000000"/>
        </w:rPr>
        <w:t xml:space="preserve">wartość zmian </w:t>
      </w:r>
      <w:r w:rsidRPr="005E379E">
        <w:rPr>
          <w:rFonts w:ascii="Tahoma" w:hAnsi="Tahoma" w:cs="Tahoma"/>
          <w:color w:val="000000"/>
        </w:rPr>
        <w:t xml:space="preserve">jest </w:t>
      </w:r>
      <w:r w:rsidR="003F4998" w:rsidRPr="005E379E">
        <w:rPr>
          <w:rFonts w:ascii="Tahoma" w:hAnsi="Tahoma" w:cs="Tahoma"/>
          <w:color w:val="000000"/>
        </w:rPr>
        <w:t>mniejsz</w:t>
      </w:r>
      <w:r w:rsidR="001878E5" w:rsidRPr="005E379E">
        <w:rPr>
          <w:rFonts w:ascii="Tahoma" w:hAnsi="Tahoma" w:cs="Tahoma"/>
          <w:color w:val="000000"/>
        </w:rPr>
        <w:t xml:space="preserve">a niż </w:t>
      </w:r>
      <w:r w:rsidR="003F4998" w:rsidRPr="005E379E">
        <w:rPr>
          <w:rFonts w:ascii="Tahoma" w:hAnsi="Tahoma" w:cs="Tahoma"/>
          <w:color w:val="000000"/>
        </w:rPr>
        <w:t xml:space="preserve">10% wartości zamówienia </w:t>
      </w:r>
      <w:r w:rsidRPr="005E379E">
        <w:rPr>
          <w:rFonts w:ascii="Tahoma" w:hAnsi="Tahoma" w:cs="Tahoma"/>
          <w:color w:val="000000"/>
        </w:rPr>
        <w:t xml:space="preserve">określonego </w:t>
      </w:r>
      <w:r w:rsidR="003F4998" w:rsidRPr="005E379E">
        <w:rPr>
          <w:rFonts w:ascii="Tahoma" w:hAnsi="Tahoma" w:cs="Tahoma"/>
          <w:color w:val="000000"/>
        </w:rPr>
        <w:t>pierwot</w:t>
      </w:r>
      <w:r w:rsidRPr="005E379E">
        <w:rPr>
          <w:rFonts w:ascii="Tahoma" w:hAnsi="Tahoma" w:cs="Tahoma"/>
          <w:color w:val="000000"/>
        </w:rPr>
        <w:t>nie</w:t>
      </w:r>
      <w:r w:rsidR="003F4998" w:rsidRPr="005E379E"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>w niniejszej umowie</w:t>
      </w:r>
      <w:r w:rsidR="001878E5" w:rsidRPr="005E379E">
        <w:rPr>
          <w:rFonts w:ascii="Tahoma" w:hAnsi="Tahoma" w:cs="Tahoma"/>
          <w:color w:val="000000"/>
        </w:rPr>
        <w:t xml:space="preserve">, a zmiana nie powoduje zmiany ogólnego charakteru umowy. </w:t>
      </w:r>
      <w:r w:rsidR="003F4998" w:rsidRPr="005E379E">
        <w:rPr>
          <w:rFonts w:ascii="Tahoma" w:hAnsi="Tahoma" w:cs="Tahoma"/>
          <w:color w:val="000000"/>
        </w:rPr>
        <w:t xml:space="preserve"> </w:t>
      </w:r>
    </w:p>
    <w:p w14:paraId="58EC643F" w14:textId="4B88693F" w:rsidR="00DE14EB" w:rsidRPr="005E379E" w:rsidRDefault="00DE14EB" w:rsidP="006833AD">
      <w:pPr>
        <w:pStyle w:val="Akapitzlist"/>
        <w:numPr>
          <w:ilvl w:val="0"/>
          <w:numId w:val="11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Warunkiem wprowadzenia zmian zawartej umowy jest sporządzenie oraz podpisanie przez Strony protokołu konieczności określającego przyczyny zmiany oraz potwierdzającego wystąpienie okoliczności wymienionych w ust. 2. Protokół konieczności będzie załącznikiem do aneksu zmieniającego niniejszą umowę.</w:t>
      </w:r>
    </w:p>
    <w:p w14:paraId="7FCEA1A5" w14:textId="09C2FB8D" w:rsidR="00DE14EB" w:rsidRPr="005E379E" w:rsidRDefault="00DE14EB" w:rsidP="006833AD">
      <w:pPr>
        <w:pStyle w:val="Akapitzlist"/>
        <w:numPr>
          <w:ilvl w:val="0"/>
          <w:numId w:val="11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Termin powiadomienia </w:t>
      </w:r>
      <w:r w:rsidR="00156838">
        <w:rPr>
          <w:rFonts w:ascii="Tahoma" w:hAnsi="Tahoma" w:cs="Tahoma"/>
          <w:color w:val="000000"/>
        </w:rPr>
        <w:t xml:space="preserve">drugiej strony </w:t>
      </w:r>
      <w:r w:rsidRPr="005E379E">
        <w:rPr>
          <w:rFonts w:ascii="Tahoma" w:hAnsi="Tahoma" w:cs="Tahoma"/>
          <w:color w:val="000000"/>
        </w:rPr>
        <w:t xml:space="preserve">o konieczności wprowadzenia zmian w zawartej umowie nie może nastąpić później niż </w:t>
      </w:r>
      <w:r w:rsidR="00BF20CF" w:rsidRPr="005E379E">
        <w:rPr>
          <w:rFonts w:ascii="Tahoma" w:hAnsi="Tahoma" w:cs="Tahoma"/>
          <w:color w:val="000000"/>
        </w:rPr>
        <w:t>14</w:t>
      </w:r>
      <w:r w:rsidRPr="005E379E">
        <w:rPr>
          <w:rFonts w:ascii="Tahoma" w:hAnsi="Tahoma" w:cs="Tahoma"/>
          <w:color w:val="000000"/>
        </w:rPr>
        <w:t xml:space="preserve"> dni od zaistnienia okoliczności uzasadniających zmiany w umowie.</w:t>
      </w:r>
    </w:p>
    <w:p w14:paraId="351C3233" w14:textId="77777777" w:rsidR="00DE14EB" w:rsidRPr="005E379E" w:rsidRDefault="00DE14EB" w:rsidP="006833AD">
      <w:pPr>
        <w:pStyle w:val="Akapitzlist"/>
        <w:numPr>
          <w:ilvl w:val="0"/>
          <w:numId w:val="11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Nie stanowi zmiany umowy w szczególności zmiana danych teleadresowych, zmiany osób reprezentujących oraz wskazanych do kontaktu między Stronami.</w:t>
      </w:r>
    </w:p>
    <w:p w14:paraId="15BEA0BA" w14:textId="77777777" w:rsidR="00DE14EB" w:rsidRPr="005E379E" w:rsidRDefault="00DE14EB" w:rsidP="006833AD">
      <w:pPr>
        <w:pStyle w:val="Akapitzlist"/>
        <w:numPr>
          <w:ilvl w:val="0"/>
          <w:numId w:val="11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 trakcie trwania umowy Wykonawca zobowiązuje się do pisemnego powiadomienia Zamawiającego o:</w:t>
      </w:r>
    </w:p>
    <w:p w14:paraId="4D28BD03" w14:textId="77777777" w:rsidR="00DE14EB" w:rsidRPr="005E379E" w:rsidRDefault="00DE14EB" w:rsidP="006833AD">
      <w:pPr>
        <w:numPr>
          <w:ilvl w:val="0"/>
          <w:numId w:val="5"/>
        </w:numPr>
        <w:tabs>
          <w:tab w:val="clear" w:pos="360"/>
          <w:tab w:val="decimal" w:pos="792"/>
        </w:tabs>
        <w:spacing w:line="300" w:lineRule="auto"/>
        <w:ind w:left="432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zmianie siedziby lub nazwy firmy,</w:t>
      </w:r>
    </w:p>
    <w:p w14:paraId="2EE7F3D5" w14:textId="77777777" w:rsidR="00DE14EB" w:rsidRPr="005E379E" w:rsidRDefault="00DE14EB" w:rsidP="006833AD">
      <w:pPr>
        <w:numPr>
          <w:ilvl w:val="0"/>
          <w:numId w:val="5"/>
        </w:numPr>
        <w:tabs>
          <w:tab w:val="clear" w:pos="360"/>
          <w:tab w:val="decimal" w:pos="792"/>
        </w:tabs>
        <w:spacing w:line="300" w:lineRule="auto"/>
        <w:ind w:left="432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zmianie osób reprezentujących,</w:t>
      </w:r>
    </w:p>
    <w:p w14:paraId="138200C2" w14:textId="21D6800A" w:rsidR="00DE14EB" w:rsidRPr="005E379E" w:rsidRDefault="00DE14EB" w:rsidP="006833AD">
      <w:pPr>
        <w:numPr>
          <w:ilvl w:val="0"/>
          <w:numId w:val="5"/>
        </w:numPr>
        <w:tabs>
          <w:tab w:val="clear" w:pos="360"/>
          <w:tab w:val="decimal" w:pos="792"/>
        </w:tabs>
        <w:spacing w:line="300" w:lineRule="auto"/>
        <w:ind w:left="432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ogłoszeniu o upadłości</w:t>
      </w:r>
      <w:r w:rsidR="0028710D">
        <w:rPr>
          <w:rFonts w:ascii="Tahoma" w:hAnsi="Tahoma" w:cs="Tahoma"/>
          <w:color w:val="000000"/>
        </w:rPr>
        <w:t xml:space="preserve"> lub likwidacji</w:t>
      </w:r>
      <w:r w:rsidRPr="005E379E">
        <w:rPr>
          <w:rFonts w:ascii="Tahoma" w:hAnsi="Tahoma" w:cs="Tahoma"/>
          <w:color w:val="000000"/>
        </w:rPr>
        <w:t>,</w:t>
      </w:r>
    </w:p>
    <w:p w14:paraId="77A83391" w14:textId="77777777" w:rsidR="00DE14EB" w:rsidRPr="005E379E" w:rsidRDefault="00DE14EB" w:rsidP="006833AD">
      <w:pPr>
        <w:numPr>
          <w:ilvl w:val="0"/>
          <w:numId w:val="5"/>
        </w:numPr>
        <w:tabs>
          <w:tab w:val="clear" w:pos="360"/>
          <w:tab w:val="decimal" w:pos="792"/>
        </w:tabs>
        <w:spacing w:line="300" w:lineRule="auto"/>
        <w:ind w:left="432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lastRenderedPageBreak/>
        <w:t>zawieszeniu działalności,</w:t>
      </w:r>
    </w:p>
    <w:p w14:paraId="0ACF49AD" w14:textId="77777777" w:rsidR="00DE14EB" w:rsidRPr="005E379E" w:rsidRDefault="00DE14EB" w:rsidP="006833AD">
      <w:pPr>
        <w:numPr>
          <w:ilvl w:val="0"/>
          <w:numId w:val="5"/>
        </w:numPr>
        <w:tabs>
          <w:tab w:val="clear" w:pos="360"/>
          <w:tab w:val="decimal" w:pos="792"/>
        </w:tabs>
        <w:spacing w:line="300" w:lineRule="auto"/>
        <w:ind w:left="432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wszczęciu postępowania układowego, w którym uczestniczy Wykonawca.</w:t>
      </w:r>
    </w:p>
    <w:p w14:paraId="4D4A1909" w14:textId="77777777" w:rsidR="000D21FE" w:rsidRPr="005E379E" w:rsidRDefault="000D21FE" w:rsidP="00F754CF">
      <w:pPr>
        <w:spacing w:line="300" w:lineRule="auto"/>
        <w:jc w:val="both"/>
        <w:rPr>
          <w:rFonts w:ascii="Tahoma" w:hAnsi="Tahoma" w:cs="Tahoma"/>
          <w:color w:val="000000"/>
        </w:rPr>
      </w:pPr>
    </w:p>
    <w:p w14:paraId="2EAF4809" w14:textId="090B1B21" w:rsidR="00DE14EB" w:rsidRPr="005E379E" w:rsidRDefault="00DE14EB" w:rsidP="000D21FE">
      <w:pPr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§</w:t>
      </w:r>
      <w:r w:rsidR="000A720E">
        <w:rPr>
          <w:rFonts w:ascii="Tahoma" w:hAnsi="Tahoma" w:cs="Tahoma"/>
          <w:b/>
          <w:color w:val="000000"/>
          <w:w w:val="105"/>
        </w:rPr>
        <w:t>9</w:t>
      </w:r>
    </w:p>
    <w:p w14:paraId="156B4BFA" w14:textId="77777777" w:rsidR="00DE14EB" w:rsidRPr="005E379E" w:rsidRDefault="00DE14EB" w:rsidP="0008053E">
      <w:pPr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Kary umowne</w:t>
      </w:r>
    </w:p>
    <w:p w14:paraId="504E6CF8" w14:textId="77777777" w:rsidR="00DE14EB" w:rsidRPr="005E379E" w:rsidRDefault="00DE14EB" w:rsidP="006833AD">
      <w:pPr>
        <w:pStyle w:val="Akapitzlist"/>
        <w:numPr>
          <w:ilvl w:val="0"/>
          <w:numId w:val="12"/>
        </w:numPr>
        <w:spacing w:line="300" w:lineRule="auto"/>
        <w:ind w:left="284" w:hanging="294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>Wykonawca płaci Zamawiającemu kary umowne:</w:t>
      </w:r>
    </w:p>
    <w:p w14:paraId="6BB733F1" w14:textId="2F113680" w:rsidR="00DE14EB" w:rsidRPr="005E379E" w:rsidRDefault="00DE14EB" w:rsidP="006833AD">
      <w:pPr>
        <w:numPr>
          <w:ilvl w:val="0"/>
          <w:numId w:val="6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  <w:sz w:val="20"/>
        </w:rPr>
        <w:t xml:space="preserve">za każdy stwierdzony </w:t>
      </w:r>
      <w:r w:rsidR="00BF20CF" w:rsidRPr="00681A2C">
        <w:rPr>
          <w:rFonts w:ascii="Tahoma" w:hAnsi="Tahoma" w:cs="Tahoma"/>
          <w:b/>
          <w:sz w:val="20"/>
        </w:rPr>
        <w:t xml:space="preserve">przez Zamawiającego </w:t>
      </w:r>
      <w:r w:rsidRPr="00681A2C">
        <w:rPr>
          <w:rFonts w:ascii="Tahoma" w:hAnsi="Tahoma" w:cs="Tahoma"/>
          <w:b/>
          <w:sz w:val="20"/>
        </w:rPr>
        <w:t>przypadek</w:t>
      </w:r>
      <w:r w:rsidRPr="00681A2C">
        <w:rPr>
          <w:rFonts w:ascii="Tahoma" w:hAnsi="Tahoma" w:cs="Tahoma"/>
          <w:sz w:val="20"/>
        </w:rPr>
        <w:t xml:space="preserve"> </w:t>
      </w:r>
      <w:r w:rsidRPr="005E379E">
        <w:rPr>
          <w:rFonts w:ascii="Tahoma" w:hAnsi="Tahoma" w:cs="Tahoma"/>
        </w:rPr>
        <w:t>niewykonania lub nienależytego wykonania</w:t>
      </w:r>
      <w:r w:rsidR="00D14E33" w:rsidRPr="005E379E">
        <w:rPr>
          <w:rFonts w:ascii="Tahoma" w:hAnsi="Tahoma" w:cs="Tahoma"/>
        </w:rPr>
        <w:t xml:space="preserve"> </w:t>
      </w:r>
      <w:r w:rsidR="005D1906">
        <w:rPr>
          <w:rFonts w:ascii="Tahoma" w:hAnsi="Tahoma" w:cs="Tahoma"/>
        </w:rPr>
        <w:t xml:space="preserve">usługi, </w:t>
      </w:r>
      <w:r w:rsidR="00D14E33" w:rsidRPr="005E379E">
        <w:rPr>
          <w:rFonts w:ascii="Tahoma" w:hAnsi="Tahoma" w:cs="Tahoma"/>
        </w:rPr>
        <w:t xml:space="preserve">w tym nie wykonania </w:t>
      </w:r>
      <w:r w:rsidR="005D1906">
        <w:rPr>
          <w:rFonts w:ascii="Tahoma" w:hAnsi="Tahoma" w:cs="Tahoma"/>
        </w:rPr>
        <w:t xml:space="preserve">usługi </w:t>
      </w:r>
      <w:r w:rsidR="00D14E33" w:rsidRPr="005E379E">
        <w:rPr>
          <w:rFonts w:ascii="Tahoma" w:hAnsi="Tahoma" w:cs="Tahoma"/>
        </w:rPr>
        <w:t xml:space="preserve">w terminie określonym w załączniku nr 1 </w:t>
      </w:r>
      <w:r w:rsidR="00504C84" w:rsidRPr="005E379E">
        <w:rPr>
          <w:rFonts w:ascii="Tahoma" w:hAnsi="Tahoma" w:cs="Tahoma"/>
        </w:rPr>
        <w:t xml:space="preserve">i 2 </w:t>
      </w:r>
      <w:r w:rsidR="00D14E33" w:rsidRPr="005E379E">
        <w:rPr>
          <w:rFonts w:ascii="Tahoma" w:hAnsi="Tahoma" w:cs="Tahoma"/>
        </w:rPr>
        <w:t>do umowy</w:t>
      </w:r>
      <w:r w:rsidRPr="005E379E">
        <w:rPr>
          <w:rFonts w:ascii="Tahoma" w:hAnsi="Tahoma" w:cs="Tahoma"/>
        </w:rPr>
        <w:t xml:space="preserve"> </w:t>
      </w:r>
      <w:r w:rsidR="005D1906">
        <w:rPr>
          <w:rFonts w:ascii="Tahoma" w:hAnsi="Tahoma" w:cs="Tahoma"/>
        </w:rPr>
        <w:t xml:space="preserve">kara </w:t>
      </w:r>
      <w:r w:rsidRPr="005E379E">
        <w:rPr>
          <w:rFonts w:ascii="Tahoma" w:hAnsi="Tahoma" w:cs="Tahoma"/>
        </w:rPr>
        <w:t xml:space="preserve">w wysokości 200,00 </w:t>
      </w:r>
      <w:r w:rsidR="00507D93" w:rsidRPr="005E379E">
        <w:rPr>
          <w:rFonts w:ascii="Tahoma" w:hAnsi="Tahoma" w:cs="Tahoma"/>
        </w:rPr>
        <w:t>zł</w:t>
      </w:r>
      <w:r w:rsidRPr="005E379E">
        <w:rPr>
          <w:rFonts w:ascii="Tahoma" w:hAnsi="Tahoma" w:cs="Tahoma"/>
        </w:rPr>
        <w:t>,</w:t>
      </w:r>
    </w:p>
    <w:p w14:paraId="6E509A30" w14:textId="5EA6F8A5" w:rsidR="00DE14EB" w:rsidRPr="005E379E" w:rsidRDefault="00DE14EB" w:rsidP="006833AD">
      <w:pPr>
        <w:numPr>
          <w:ilvl w:val="0"/>
          <w:numId w:val="6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 xml:space="preserve">za opóźnienie w usunięciu nieprawidłowości w niewykonaniu lub nienależytym wykonaniu zakresu usługi, o którym mowa w § </w:t>
      </w:r>
      <w:r w:rsidR="00681A2C">
        <w:rPr>
          <w:rFonts w:ascii="Tahoma" w:hAnsi="Tahoma" w:cs="Tahoma"/>
        </w:rPr>
        <w:t>2</w:t>
      </w:r>
      <w:r w:rsidRPr="005E379E">
        <w:rPr>
          <w:rFonts w:ascii="Tahoma" w:hAnsi="Tahoma" w:cs="Tahoma"/>
        </w:rPr>
        <w:t xml:space="preserve"> ust. </w:t>
      </w:r>
      <w:r w:rsidR="00681A2C">
        <w:rPr>
          <w:rFonts w:ascii="Tahoma" w:hAnsi="Tahoma" w:cs="Tahoma"/>
        </w:rPr>
        <w:t>5</w:t>
      </w:r>
      <w:r w:rsidRPr="005E379E">
        <w:rPr>
          <w:rFonts w:ascii="Tahoma" w:hAnsi="Tahoma" w:cs="Tahoma"/>
        </w:rPr>
        <w:t xml:space="preserve"> pkt 1</w:t>
      </w:r>
      <w:r w:rsidR="005D1906">
        <w:rPr>
          <w:rFonts w:ascii="Tahoma" w:hAnsi="Tahoma" w:cs="Tahoma"/>
        </w:rPr>
        <w:t xml:space="preserve"> i pkt 2 umowy</w:t>
      </w:r>
      <w:r w:rsidRPr="005E379E">
        <w:rPr>
          <w:rFonts w:ascii="Tahoma" w:hAnsi="Tahoma" w:cs="Tahoma"/>
        </w:rPr>
        <w:t>, w wysokości 0,0</w:t>
      </w:r>
      <w:r w:rsidR="00156838">
        <w:rPr>
          <w:rFonts w:ascii="Tahoma" w:hAnsi="Tahoma" w:cs="Tahoma"/>
        </w:rPr>
        <w:t>1</w:t>
      </w:r>
      <w:r w:rsidRPr="005E379E">
        <w:rPr>
          <w:rFonts w:ascii="Tahoma" w:hAnsi="Tahoma" w:cs="Tahoma"/>
        </w:rPr>
        <w:t xml:space="preserve">% wynagrodzenia umownego brutto określonego w § </w:t>
      </w:r>
      <w:r w:rsidR="00476327">
        <w:rPr>
          <w:rFonts w:ascii="Tahoma" w:hAnsi="Tahoma" w:cs="Tahoma"/>
        </w:rPr>
        <w:t>7</w:t>
      </w:r>
      <w:r w:rsidR="00681A2C">
        <w:rPr>
          <w:rFonts w:ascii="Tahoma" w:hAnsi="Tahoma" w:cs="Tahoma"/>
        </w:rPr>
        <w:t xml:space="preserve"> </w:t>
      </w:r>
      <w:r w:rsidRPr="005E379E">
        <w:rPr>
          <w:rFonts w:ascii="Tahoma" w:hAnsi="Tahoma" w:cs="Tahoma"/>
        </w:rPr>
        <w:t>ust 1</w:t>
      </w:r>
      <w:r w:rsidR="005D1906">
        <w:rPr>
          <w:rFonts w:ascii="Tahoma" w:hAnsi="Tahoma" w:cs="Tahoma"/>
        </w:rPr>
        <w:t xml:space="preserve"> umowy</w:t>
      </w:r>
      <w:r w:rsidRPr="005E379E">
        <w:rPr>
          <w:rFonts w:ascii="Tahoma" w:hAnsi="Tahoma" w:cs="Tahoma"/>
        </w:rPr>
        <w:t xml:space="preserve">, </w:t>
      </w:r>
      <w:r w:rsidRPr="00681A2C">
        <w:rPr>
          <w:rFonts w:ascii="Tahoma" w:hAnsi="Tahoma" w:cs="Tahoma"/>
          <w:b/>
          <w:sz w:val="20"/>
        </w:rPr>
        <w:t xml:space="preserve">za każdą godzinę </w:t>
      </w:r>
      <w:r w:rsidR="00156838">
        <w:rPr>
          <w:rFonts w:ascii="Tahoma" w:hAnsi="Tahoma" w:cs="Tahoma"/>
          <w:b/>
          <w:sz w:val="20"/>
        </w:rPr>
        <w:t>zwłoki</w:t>
      </w:r>
      <w:r w:rsidRPr="005E379E">
        <w:rPr>
          <w:rFonts w:ascii="Tahoma" w:hAnsi="Tahoma" w:cs="Tahoma"/>
        </w:rPr>
        <w:t>, liczoną od upływu terminu</w:t>
      </w:r>
      <w:r w:rsidR="00375D1C">
        <w:rPr>
          <w:rFonts w:ascii="Tahoma" w:hAnsi="Tahoma" w:cs="Tahoma"/>
        </w:rPr>
        <w:t xml:space="preserve"> określonego w</w:t>
      </w:r>
      <w:r w:rsidRPr="005E379E">
        <w:rPr>
          <w:rFonts w:ascii="Tahoma" w:hAnsi="Tahoma" w:cs="Tahoma"/>
        </w:rPr>
        <w:t xml:space="preserve"> § </w:t>
      </w:r>
      <w:r w:rsidR="00681A2C">
        <w:rPr>
          <w:rFonts w:ascii="Tahoma" w:hAnsi="Tahoma" w:cs="Tahoma"/>
        </w:rPr>
        <w:t>2</w:t>
      </w:r>
      <w:r w:rsidRPr="005E379E">
        <w:rPr>
          <w:rFonts w:ascii="Tahoma" w:hAnsi="Tahoma" w:cs="Tahoma"/>
        </w:rPr>
        <w:t xml:space="preserve"> ust. </w:t>
      </w:r>
      <w:r w:rsidR="00681A2C">
        <w:rPr>
          <w:rFonts w:ascii="Tahoma" w:hAnsi="Tahoma" w:cs="Tahoma"/>
        </w:rPr>
        <w:t>5</w:t>
      </w:r>
      <w:r w:rsidRPr="005E379E">
        <w:rPr>
          <w:rFonts w:ascii="Tahoma" w:hAnsi="Tahoma" w:cs="Tahoma"/>
        </w:rPr>
        <w:t xml:space="preserve"> pkt 1 </w:t>
      </w:r>
      <w:r w:rsidR="005D1906">
        <w:rPr>
          <w:rFonts w:ascii="Tahoma" w:hAnsi="Tahoma" w:cs="Tahoma"/>
        </w:rPr>
        <w:t xml:space="preserve">umowy </w:t>
      </w:r>
      <w:r w:rsidRPr="005E379E">
        <w:rPr>
          <w:rFonts w:ascii="Tahoma" w:hAnsi="Tahoma" w:cs="Tahoma"/>
        </w:rPr>
        <w:t>na usunięcie nieprawidłowości,</w:t>
      </w:r>
    </w:p>
    <w:p w14:paraId="2538042C" w14:textId="2AE14C19" w:rsidR="00DE14EB" w:rsidRPr="005E379E" w:rsidRDefault="000B64F5" w:rsidP="006833AD">
      <w:pPr>
        <w:numPr>
          <w:ilvl w:val="0"/>
          <w:numId w:val="6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>w przypadku niedotrzymania termin</w:t>
      </w:r>
      <w:r>
        <w:rPr>
          <w:rFonts w:ascii="Tahoma" w:hAnsi="Tahoma" w:cs="Tahoma"/>
        </w:rPr>
        <w:t>u</w:t>
      </w:r>
      <w:r w:rsidRPr="005E379E">
        <w:rPr>
          <w:rFonts w:ascii="Tahoma" w:hAnsi="Tahoma" w:cs="Tahoma"/>
        </w:rPr>
        <w:t xml:space="preserve"> w przedłożeniu Zamawiającemu</w:t>
      </w:r>
      <w:r>
        <w:rPr>
          <w:rFonts w:ascii="Tahoma" w:hAnsi="Tahoma" w:cs="Tahoma"/>
        </w:rPr>
        <w:t xml:space="preserve"> </w:t>
      </w:r>
      <w:r w:rsidRPr="000B64F5">
        <w:rPr>
          <w:rFonts w:ascii="Tahoma" w:hAnsi="Tahoma" w:cs="Tahoma"/>
        </w:rPr>
        <w:t xml:space="preserve">o </w:t>
      </w:r>
      <w:r w:rsidRPr="005E379E">
        <w:rPr>
          <w:rFonts w:ascii="Tahoma" w:hAnsi="Tahoma" w:cs="Tahoma"/>
        </w:rPr>
        <w:t xml:space="preserve">dokumentów </w:t>
      </w:r>
      <w:r w:rsidRPr="000B64F5">
        <w:rPr>
          <w:rFonts w:ascii="Tahoma" w:hAnsi="Tahoma" w:cs="Tahoma"/>
        </w:rPr>
        <w:t xml:space="preserve">których mowa w §3 ust. </w:t>
      </w:r>
      <w:r w:rsidR="00496F6D">
        <w:rPr>
          <w:rFonts w:ascii="Tahoma" w:hAnsi="Tahoma" w:cs="Tahoma"/>
        </w:rPr>
        <w:t>5</w:t>
      </w:r>
      <w:r w:rsidRPr="000B64F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wysokości </w:t>
      </w:r>
      <w:r w:rsidRPr="005E379E">
        <w:rPr>
          <w:rFonts w:ascii="Tahoma" w:hAnsi="Tahoma" w:cs="Tahoma"/>
        </w:rPr>
        <w:t xml:space="preserve">0,5% wynagrodzenia umownego brutto określonego w § </w:t>
      </w:r>
      <w:r>
        <w:rPr>
          <w:rFonts w:ascii="Tahoma" w:hAnsi="Tahoma" w:cs="Tahoma"/>
        </w:rPr>
        <w:t>7</w:t>
      </w:r>
      <w:r w:rsidRPr="005E379E">
        <w:rPr>
          <w:rFonts w:ascii="Tahoma" w:hAnsi="Tahoma" w:cs="Tahoma"/>
        </w:rPr>
        <w:t xml:space="preserve"> ust 1, </w:t>
      </w:r>
      <w:r w:rsidRPr="008427F3">
        <w:rPr>
          <w:rFonts w:ascii="Tahoma" w:hAnsi="Tahoma" w:cs="Tahoma"/>
          <w:b/>
          <w:sz w:val="20"/>
        </w:rPr>
        <w:t xml:space="preserve">za każdy </w:t>
      </w:r>
      <w:r w:rsidRPr="00496F6D">
        <w:rPr>
          <w:rFonts w:ascii="Tahoma" w:hAnsi="Tahoma" w:cs="Tahoma"/>
          <w:b/>
          <w:sz w:val="20"/>
        </w:rPr>
        <w:t xml:space="preserve">dzień </w:t>
      </w:r>
      <w:r w:rsidR="00156838">
        <w:rPr>
          <w:rFonts w:ascii="Tahoma" w:hAnsi="Tahoma" w:cs="Tahoma"/>
          <w:b/>
          <w:sz w:val="20"/>
        </w:rPr>
        <w:t>zwłoki</w:t>
      </w:r>
      <w:r w:rsidRPr="00496F6D">
        <w:rPr>
          <w:rFonts w:ascii="Tahoma" w:hAnsi="Tahoma" w:cs="Tahoma"/>
          <w:sz w:val="20"/>
        </w:rPr>
        <w:t xml:space="preserve">, </w:t>
      </w:r>
    </w:p>
    <w:p w14:paraId="7104D2A4" w14:textId="122968C3" w:rsidR="00DE14EB" w:rsidRPr="008427F3" w:rsidRDefault="00DE14EB" w:rsidP="006833AD">
      <w:pPr>
        <w:numPr>
          <w:ilvl w:val="0"/>
          <w:numId w:val="6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sz w:val="20"/>
        </w:rPr>
      </w:pPr>
      <w:r w:rsidRPr="005E379E">
        <w:rPr>
          <w:rFonts w:ascii="Tahoma" w:hAnsi="Tahoma" w:cs="Tahoma"/>
        </w:rPr>
        <w:t xml:space="preserve">w przypadku niedotrzymania terminu w przedłożeniu Zamawiającemu dokumentów o których mowa w § </w:t>
      </w:r>
      <w:r w:rsidR="00476327">
        <w:rPr>
          <w:rFonts w:ascii="Tahoma" w:hAnsi="Tahoma" w:cs="Tahoma"/>
        </w:rPr>
        <w:t>3</w:t>
      </w:r>
      <w:r w:rsidRPr="005E379E">
        <w:rPr>
          <w:rFonts w:ascii="Tahoma" w:hAnsi="Tahoma" w:cs="Tahoma"/>
        </w:rPr>
        <w:t xml:space="preserve"> ust. </w:t>
      </w:r>
      <w:r w:rsidR="00ED5703">
        <w:rPr>
          <w:rFonts w:ascii="Tahoma" w:hAnsi="Tahoma" w:cs="Tahoma"/>
        </w:rPr>
        <w:t>3</w:t>
      </w:r>
      <w:r w:rsidR="00F4262F" w:rsidRPr="005E379E">
        <w:rPr>
          <w:rFonts w:ascii="Tahoma" w:hAnsi="Tahoma" w:cs="Tahoma"/>
        </w:rPr>
        <w:t xml:space="preserve"> oraz </w:t>
      </w:r>
      <w:r w:rsidRPr="005E379E">
        <w:rPr>
          <w:rFonts w:ascii="Tahoma" w:hAnsi="Tahoma" w:cs="Tahoma"/>
        </w:rPr>
        <w:t xml:space="preserve">§ 3 ust. </w:t>
      </w:r>
      <w:r w:rsidR="00476327">
        <w:rPr>
          <w:rFonts w:ascii="Tahoma" w:hAnsi="Tahoma" w:cs="Tahoma"/>
        </w:rPr>
        <w:t xml:space="preserve">4 pkt 3 </w:t>
      </w:r>
      <w:r w:rsidR="005D1906">
        <w:rPr>
          <w:rFonts w:ascii="Tahoma" w:hAnsi="Tahoma" w:cs="Tahoma"/>
        </w:rPr>
        <w:t xml:space="preserve">i pkt </w:t>
      </w:r>
      <w:r w:rsidR="003017AC">
        <w:rPr>
          <w:rFonts w:ascii="Tahoma" w:hAnsi="Tahoma" w:cs="Tahoma"/>
        </w:rPr>
        <w:t>4</w:t>
      </w:r>
      <w:r w:rsidR="004359C7">
        <w:rPr>
          <w:rFonts w:ascii="Tahoma" w:hAnsi="Tahoma" w:cs="Tahoma"/>
        </w:rPr>
        <w:t xml:space="preserve"> </w:t>
      </w:r>
      <w:r w:rsidR="00476327">
        <w:rPr>
          <w:rFonts w:ascii="Tahoma" w:hAnsi="Tahoma" w:cs="Tahoma"/>
        </w:rPr>
        <w:t>w</w:t>
      </w:r>
      <w:r w:rsidRPr="005E379E">
        <w:rPr>
          <w:rFonts w:ascii="Tahoma" w:hAnsi="Tahoma" w:cs="Tahoma"/>
        </w:rPr>
        <w:t xml:space="preserve"> wysokości </w:t>
      </w:r>
      <w:r w:rsidR="009776B4" w:rsidRPr="005E379E">
        <w:rPr>
          <w:rFonts w:ascii="Tahoma" w:hAnsi="Tahoma" w:cs="Tahoma"/>
        </w:rPr>
        <w:t>0,</w:t>
      </w:r>
      <w:r w:rsidRPr="005E379E">
        <w:rPr>
          <w:rFonts w:ascii="Tahoma" w:hAnsi="Tahoma" w:cs="Tahoma"/>
        </w:rPr>
        <w:t xml:space="preserve">5% wynagrodzenia umownego brutto określonego w § </w:t>
      </w:r>
      <w:r w:rsidR="008427F3">
        <w:rPr>
          <w:rFonts w:ascii="Tahoma" w:hAnsi="Tahoma" w:cs="Tahoma"/>
        </w:rPr>
        <w:t>7</w:t>
      </w:r>
      <w:r w:rsidRPr="005E379E">
        <w:rPr>
          <w:rFonts w:ascii="Tahoma" w:hAnsi="Tahoma" w:cs="Tahoma"/>
        </w:rPr>
        <w:t xml:space="preserve"> ust 1, </w:t>
      </w:r>
      <w:r w:rsidRPr="008427F3">
        <w:rPr>
          <w:rFonts w:ascii="Tahoma" w:hAnsi="Tahoma" w:cs="Tahoma"/>
          <w:b/>
          <w:sz w:val="20"/>
        </w:rPr>
        <w:t xml:space="preserve">za każdy dzień </w:t>
      </w:r>
      <w:r w:rsidR="00156838">
        <w:rPr>
          <w:rFonts w:ascii="Tahoma" w:hAnsi="Tahoma" w:cs="Tahoma"/>
          <w:b/>
          <w:sz w:val="20"/>
        </w:rPr>
        <w:t>zwłoki</w:t>
      </w:r>
      <w:r w:rsidR="00F4262F" w:rsidRPr="008427F3">
        <w:rPr>
          <w:rFonts w:ascii="Tahoma" w:hAnsi="Tahoma" w:cs="Tahoma"/>
          <w:sz w:val="20"/>
        </w:rPr>
        <w:t xml:space="preserve">, </w:t>
      </w:r>
    </w:p>
    <w:p w14:paraId="6111C26E" w14:textId="3E1B6DD5" w:rsidR="00DE14EB" w:rsidRPr="000A720E" w:rsidRDefault="00DE14EB" w:rsidP="006833AD">
      <w:pPr>
        <w:numPr>
          <w:ilvl w:val="0"/>
          <w:numId w:val="6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sz w:val="20"/>
        </w:rPr>
      </w:pPr>
      <w:r w:rsidRPr="005E379E">
        <w:rPr>
          <w:rFonts w:ascii="Tahoma" w:hAnsi="Tahoma" w:cs="Tahoma"/>
        </w:rPr>
        <w:t xml:space="preserve">w przypadku </w:t>
      </w:r>
      <w:r w:rsidR="00D14E33" w:rsidRPr="005E379E">
        <w:rPr>
          <w:rFonts w:ascii="Tahoma" w:hAnsi="Tahoma" w:cs="Tahoma"/>
        </w:rPr>
        <w:t xml:space="preserve">określonym w § </w:t>
      </w:r>
      <w:r w:rsidR="000A720E">
        <w:rPr>
          <w:rFonts w:ascii="Tahoma" w:hAnsi="Tahoma" w:cs="Tahoma"/>
        </w:rPr>
        <w:t>3</w:t>
      </w:r>
      <w:r w:rsidR="00D14E33" w:rsidRPr="005E379E">
        <w:rPr>
          <w:rFonts w:ascii="Tahoma" w:hAnsi="Tahoma" w:cs="Tahoma"/>
        </w:rPr>
        <w:t xml:space="preserve"> ust. </w:t>
      </w:r>
      <w:r w:rsidR="000A720E">
        <w:rPr>
          <w:rFonts w:ascii="Tahoma" w:hAnsi="Tahoma" w:cs="Tahoma"/>
        </w:rPr>
        <w:t>4</w:t>
      </w:r>
      <w:r w:rsidR="00D14E33" w:rsidRPr="005E379E">
        <w:rPr>
          <w:rFonts w:ascii="Tahoma" w:hAnsi="Tahoma" w:cs="Tahoma"/>
        </w:rPr>
        <w:t xml:space="preserve"> </w:t>
      </w:r>
      <w:r w:rsidR="000A720E">
        <w:rPr>
          <w:rFonts w:ascii="Tahoma" w:hAnsi="Tahoma" w:cs="Tahoma"/>
        </w:rPr>
        <w:t xml:space="preserve">pkt. 7 </w:t>
      </w:r>
      <w:r w:rsidR="00D14E33" w:rsidRPr="005E379E">
        <w:rPr>
          <w:rFonts w:ascii="Tahoma" w:hAnsi="Tahoma" w:cs="Tahoma"/>
        </w:rPr>
        <w:t xml:space="preserve">tj. </w:t>
      </w:r>
      <w:r w:rsidRPr="005E379E">
        <w:rPr>
          <w:rFonts w:ascii="Tahoma" w:hAnsi="Tahoma" w:cs="Tahoma"/>
        </w:rPr>
        <w:t>niezatrudnienia w trakcie realizacji przedmiotu umowy os</w:t>
      </w:r>
      <w:r w:rsidR="005C216A" w:rsidRPr="005E379E">
        <w:rPr>
          <w:rFonts w:ascii="Tahoma" w:hAnsi="Tahoma" w:cs="Tahoma"/>
        </w:rPr>
        <w:t>ó</w:t>
      </w:r>
      <w:r w:rsidRPr="005E379E">
        <w:rPr>
          <w:rFonts w:ascii="Tahoma" w:hAnsi="Tahoma" w:cs="Tahoma"/>
        </w:rPr>
        <w:t>b</w:t>
      </w:r>
      <w:r w:rsidR="00853591" w:rsidRPr="005E379E">
        <w:rPr>
          <w:rFonts w:ascii="Tahoma" w:hAnsi="Tahoma" w:cs="Tahoma"/>
        </w:rPr>
        <w:t xml:space="preserve">/osoby na </w:t>
      </w:r>
      <w:r w:rsidR="0016728B">
        <w:rPr>
          <w:rFonts w:ascii="Tahoma" w:hAnsi="Tahoma" w:cs="Tahoma"/>
        </w:rPr>
        <w:t xml:space="preserve">podstawie </w:t>
      </w:r>
      <w:r w:rsidR="00853591" w:rsidRPr="005E379E">
        <w:rPr>
          <w:rFonts w:ascii="Tahoma" w:hAnsi="Tahoma" w:cs="Tahoma"/>
        </w:rPr>
        <w:t>umow</w:t>
      </w:r>
      <w:r w:rsidR="0016728B">
        <w:rPr>
          <w:rFonts w:ascii="Tahoma" w:hAnsi="Tahoma" w:cs="Tahoma"/>
        </w:rPr>
        <w:t>y</w:t>
      </w:r>
      <w:r w:rsidR="00853591" w:rsidRPr="005E379E">
        <w:rPr>
          <w:rFonts w:ascii="Tahoma" w:hAnsi="Tahoma" w:cs="Tahoma"/>
        </w:rPr>
        <w:t xml:space="preserve"> o pracę wskazanych na wykazie o którym mowa w §</w:t>
      </w:r>
      <w:r w:rsidR="000A720E">
        <w:rPr>
          <w:rFonts w:ascii="Tahoma" w:hAnsi="Tahoma" w:cs="Tahoma"/>
        </w:rPr>
        <w:t>3</w:t>
      </w:r>
      <w:r w:rsidR="00853591" w:rsidRPr="005E379E">
        <w:rPr>
          <w:rFonts w:ascii="Tahoma" w:hAnsi="Tahoma" w:cs="Tahoma"/>
        </w:rPr>
        <w:t xml:space="preserve"> ust. 4</w:t>
      </w:r>
      <w:r w:rsidR="000A720E">
        <w:rPr>
          <w:rFonts w:ascii="Tahoma" w:hAnsi="Tahoma" w:cs="Tahoma"/>
        </w:rPr>
        <w:t xml:space="preserve"> pkt 3</w:t>
      </w:r>
      <w:r w:rsidR="003017AC">
        <w:rPr>
          <w:rFonts w:ascii="Tahoma" w:hAnsi="Tahoma" w:cs="Tahoma"/>
        </w:rPr>
        <w:t xml:space="preserve"> i pkt 4</w:t>
      </w:r>
      <w:r w:rsidR="00D6335C">
        <w:rPr>
          <w:rFonts w:ascii="Tahoma" w:hAnsi="Tahoma" w:cs="Tahoma"/>
        </w:rPr>
        <w:t xml:space="preserve"> umowy</w:t>
      </w:r>
      <w:r w:rsidRPr="005E379E">
        <w:rPr>
          <w:rFonts w:ascii="Tahoma" w:hAnsi="Tahoma" w:cs="Tahoma"/>
        </w:rPr>
        <w:t xml:space="preserve">, Wykonawca zapłaci karę umowną w wysokości </w:t>
      </w:r>
      <w:r w:rsidR="000A720E">
        <w:rPr>
          <w:rFonts w:ascii="Tahoma" w:hAnsi="Tahoma" w:cs="Tahoma"/>
        </w:rPr>
        <w:t>10</w:t>
      </w:r>
      <w:r w:rsidRPr="005E379E">
        <w:rPr>
          <w:rFonts w:ascii="Tahoma" w:hAnsi="Tahoma" w:cs="Tahoma"/>
        </w:rPr>
        <w:t xml:space="preserve">% wynagrodzenia umownego brutto określonego w § </w:t>
      </w:r>
      <w:r w:rsidR="000A720E">
        <w:rPr>
          <w:rFonts w:ascii="Tahoma" w:hAnsi="Tahoma" w:cs="Tahoma"/>
        </w:rPr>
        <w:t>7</w:t>
      </w:r>
      <w:r w:rsidRPr="005E379E">
        <w:rPr>
          <w:rFonts w:ascii="Tahoma" w:hAnsi="Tahoma" w:cs="Tahoma"/>
        </w:rPr>
        <w:t xml:space="preserve"> ust. 1, </w:t>
      </w:r>
      <w:r w:rsidRPr="000A720E">
        <w:rPr>
          <w:rFonts w:ascii="Tahoma" w:hAnsi="Tahoma" w:cs="Tahoma"/>
          <w:b/>
          <w:sz w:val="20"/>
        </w:rPr>
        <w:t xml:space="preserve">za każdy </w:t>
      </w:r>
      <w:r w:rsidR="003017AC">
        <w:rPr>
          <w:rFonts w:ascii="Tahoma" w:hAnsi="Tahoma" w:cs="Tahoma"/>
          <w:b/>
          <w:sz w:val="20"/>
        </w:rPr>
        <w:t>s</w:t>
      </w:r>
      <w:r w:rsidRPr="000A720E">
        <w:rPr>
          <w:rFonts w:ascii="Tahoma" w:hAnsi="Tahoma" w:cs="Tahoma"/>
          <w:b/>
          <w:sz w:val="20"/>
        </w:rPr>
        <w:t>twierdzony przypadek</w:t>
      </w:r>
      <w:r w:rsidR="00F4262F" w:rsidRPr="000A720E">
        <w:rPr>
          <w:rFonts w:ascii="Tahoma" w:hAnsi="Tahoma" w:cs="Tahoma"/>
          <w:sz w:val="20"/>
        </w:rPr>
        <w:t>,</w:t>
      </w:r>
    </w:p>
    <w:p w14:paraId="63711C8D" w14:textId="71EF2355" w:rsidR="00DE14EB" w:rsidRDefault="00DE14EB" w:rsidP="006833AD">
      <w:pPr>
        <w:numPr>
          <w:ilvl w:val="0"/>
          <w:numId w:val="6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 xml:space="preserve">za każdy inny, nie wymieniony powyżej, stwierdzony przypadek niewykonania lub nienależytego wykonania zakresu usługi </w:t>
      </w:r>
      <w:r w:rsidR="009776B4" w:rsidRPr="005E379E">
        <w:rPr>
          <w:rFonts w:ascii="Tahoma" w:hAnsi="Tahoma" w:cs="Tahoma"/>
        </w:rPr>
        <w:t xml:space="preserve">w sposób </w:t>
      </w:r>
      <w:r w:rsidR="00853591" w:rsidRPr="005E379E">
        <w:rPr>
          <w:rFonts w:ascii="Tahoma" w:hAnsi="Tahoma" w:cs="Tahoma"/>
        </w:rPr>
        <w:t>określon</w:t>
      </w:r>
      <w:r w:rsidR="009776B4" w:rsidRPr="005E379E">
        <w:rPr>
          <w:rFonts w:ascii="Tahoma" w:hAnsi="Tahoma" w:cs="Tahoma"/>
        </w:rPr>
        <w:t>y</w:t>
      </w:r>
      <w:r w:rsidR="00853591" w:rsidRPr="005E379E">
        <w:rPr>
          <w:rFonts w:ascii="Tahoma" w:hAnsi="Tahoma" w:cs="Tahoma"/>
        </w:rPr>
        <w:t xml:space="preserve"> w załączniku nr 1 i 2 do umowy </w:t>
      </w:r>
      <w:r w:rsidRPr="005E379E">
        <w:rPr>
          <w:rFonts w:ascii="Tahoma" w:hAnsi="Tahoma" w:cs="Tahoma"/>
        </w:rPr>
        <w:t xml:space="preserve">w wysokości </w:t>
      </w:r>
      <w:r w:rsidR="003017AC">
        <w:rPr>
          <w:rFonts w:ascii="Tahoma" w:hAnsi="Tahoma" w:cs="Tahoma"/>
        </w:rPr>
        <w:t>100</w:t>
      </w:r>
      <w:r w:rsidRPr="005E379E">
        <w:rPr>
          <w:rFonts w:ascii="Tahoma" w:hAnsi="Tahoma" w:cs="Tahoma"/>
        </w:rPr>
        <w:t xml:space="preserve">,00 </w:t>
      </w:r>
      <w:r w:rsidR="005C216A" w:rsidRPr="005E379E">
        <w:rPr>
          <w:rFonts w:ascii="Tahoma" w:hAnsi="Tahoma" w:cs="Tahoma"/>
        </w:rPr>
        <w:t>zł</w:t>
      </w:r>
      <w:r w:rsidR="009776B4" w:rsidRPr="005E379E">
        <w:rPr>
          <w:rFonts w:ascii="Tahoma" w:hAnsi="Tahoma" w:cs="Tahoma"/>
        </w:rPr>
        <w:t xml:space="preserve"> </w:t>
      </w:r>
      <w:r w:rsidR="009776B4" w:rsidRPr="000A720E">
        <w:rPr>
          <w:rFonts w:ascii="Tahoma" w:hAnsi="Tahoma" w:cs="Tahoma"/>
          <w:b/>
          <w:sz w:val="20"/>
        </w:rPr>
        <w:t>za każdy przypadek z osobna</w:t>
      </w:r>
      <w:r w:rsidRPr="000A720E">
        <w:rPr>
          <w:rFonts w:ascii="Tahoma" w:hAnsi="Tahoma" w:cs="Tahoma"/>
          <w:sz w:val="20"/>
        </w:rPr>
        <w:t>,</w:t>
      </w:r>
    </w:p>
    <w:p w14:paraId="3BD1153A" w14:textId="77777777" w:rsidR="00D6335C" w:rsidRDefault="00ED5703" w:rsidP="006833AD">
      <w:pPr>
        <w:numPr>
          <w:ilvl w:val="0"/>
          <w:numId w:val="6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dwukrotnego stwierdzenia użycia środka niezaakceptowanego przez Zamawiającego, Wykonawca zapłaci karę w wysokości </w:t>
      </w:r>
      <w:r w:rsidR="000F3D8E">
        <w:rPr>
          <w:rFonts w:ascii="Tahoma" w:hAnsi="Tahoma" w:cs="Tahoma"/>
        </w:rPr>
        <w:t>500,00</w:t>
      </w:r>
      <w:r>
        <w:rPr>
          <w:rFonts w:ascii="Tahoma" w:hAnsi="Tahoma" w:cs="Tahoma"/>
        </w:rPr>
        <w:t xml:space="preserve"> zł, </w:t>
      </w:r>
    </w:p>
    <w:p w14:paraId="05614A48" w14:textId="444A470F" w:rsidR="00DE14EB" w:rsidRPr="00156838" w:rsidRDefault="000526DC" w:rsidP="00156838">
      <w:pPr>
        <w:numPr>
          <w:ilvl w:val="0"/>
          <w:numId w:val="6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D6335C" w:rsidRPr="00D6335C">
        <w:rPr>
          <w:rFonts w:ascii="Tahoma" w:hAnsi="Tahoma" w:cs="Tahoma"/>
        </w:rPr>
        <w:t xml:space="preserve"> przypadku niezastosowania się koordynatora do obowiązku określonego w § 6 ust. 3 umowy, Wykonawca zapłaci Zamawiającemu karę umowną w wysokości 200 zł za każdy przypadek naruszenia </w:t>
      </w:r>
      <w:r w:rsidR="00E8565B">
        <w:rPr>
          <w:rFonts w:ascii="Tahoma" w:hAnsi="Tahoma" w:cs="Tahoma"/>
        </w:rPr>
        <w:t xml:space="preserve">ww. </w:t>
      </w:r>
      <w:r w:rsidR="00D6335C" w:rsidRPr="00D6335C">
        <w:rPr>
          <w:rFonts w:ascii="Tahoma" w:hAnsi="Tahoma" w:cs="Tahoma"/>
        </w:rPr>
        <w:t>zobowiązania</w:t>
      </w:r>
      <w:r w:rsidR="00853591" w:rsidRPr="00156838">
        <w:rPr>
          <w:rFonts w:ascii="Tahoma" w:hAnsi="Tahoma" w:cs="Tahoma"/>
        </w:rPr>
        <w:t xml:space="preserve">. </w:t>
      </w:r>
    </w:p>
    <w:p w14:paraId="006B712B" w14:textId="0D81D406" w:rsidR="00DE14EB" w:rsidRPr="005E379E" w:rsidRDefault="00DE14EB" w:rsidP="006833AD">
      <w:pPr>
        <w:pStyle w:val="Akapitzlist"/>
        <w:numPr>
          <w:ilvl w:val="0"/>
          <w:numId w:val="12"/>
        </w:numPr>
        <w:tabs>
          <w:tab w:val="clear" w:pos="360"/>
          <w:tab w:val="left" w:pos="284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 przypadku jednokrotnego bezskutecznego pisemnego wezwania do wykonania lub należytego wykonania obowiązków, potwierdzonego stosownym protokołem lub notatką, Zamawiającemu przysługuje oprócz kar umownych określonych w ust. 1 pkt 1-</w:t>
      </w:r>
      <w:r w:rsidR="0016728B">
        <w:rPr>
          <w:rFonts w:ascii="Tahoma" w:hAnsi="Tahoma" w:cs="Tahoma"/>
          <w:color w:val="000000"/>
        </w:rPr>
        <w:t>2</w:t>
      </w:r>
      <w:r w:rsidRPr="005E379E">
        <w:rPr>
          <w:rFonts w:ascii="Tahoma" w:hAnsi="Tahoma" w:cs="Tahoma"/>
          <w:color w:val="000000"/>
        </w:rPr>
        <w:t xml:space="preserve">, prawo zlecenia wykonania prac innemu wykonawcy (wykonanie zastępcze). O potrzebie wykonania prac w trybie zastępczym Zamawiający powiadomi Wykonawcę pisemnie, </w:t>
      </w:r>
      <w:r w:rsidR="0079552A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>a kosztami wykonania tych prac zostanie obciążony Wykonawca.</w:t>
      </w:r>
    </w:p>
    <w:p w14:paraId="34E13D43" w14:textId="53F61815" w:rsidR="00DE14EB" w:rsidRPr="005E379E" w:rsidRDefault="00DE14EB" w:rsidP="006833AD">
      <w:pPr>
        <w:pStyle w:val="Akapitzlist"/>
        <w:numPr>
          <w:ilvl w:val="0"/>
          <w:numId w:val="12"/>
        </w:numPr>
        <w:tabs>
          <w:tab w:val="clear" w:pos="360"/>
          <w:tab w:val="left" w:pos="284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Zamawiający zapłaci Wykonawcy karę umowną w przypadku odstąpienia od umowy przez Wykonawcę lub Zamawiającego, z przyczyn za które ponosi odpowiedzialność </w:t>
      </w:r>
      <w:r w:rsidRPr="005E379E">
        <w:rPr>
          <w:rFonts w:ascii="Tahoma" w:hAnsi="Tahoma" w:cs="Tahoma"/>
          <w:color w:val="000000"/>
        </w:rPr>
        <w:lastRenderedPageBreak/>
        <w:t xml:space="preserve">Zamawiający, w wysokości 15% wynagrodzenia umownego brutto określonego w § </w:t>
      </w:r>
      <w:r w:rsidR="00FA1402">
        <w:rPr>
          <w:rFonts w:ascii="Tahoma" w:hAnsi="Tahoma" w:cs="Tahoma"/>
          <w:color w:val="000000"/>
        </w:rPr>
        <w:t>7</w:t>
      </w:r>
      <w:r w:rsidRPr="005E379E">
        <w:rPr>
          <w:rFonts w:ascii="Tahoma" w:hAnsi="Tahoma" w:cs="Tahoma"/>
          <w:color w:val="000000"/>
        </w:rPr>
        <w:t xml:space="preserve"> ust 1, za wyjątkiem wystąpienia sytuacji przedstawionej w art. </w:t>
      </w:r>
      <w:r w:rsidR="005C216A" w:rsidRPr="005E379E">
        <w:rPr>
          <w:rFonts w:ascii="Tahoma" w:hAnsi="Tahoma" w:cs="Tahoma"/>
          <w:color w:val="000000"/>
        </w:rPr>
        <w:t>456</w:t>
      </w:r>
      <w:r w:rsidRPr="005E379E">
        <w:rPr>
          <w:rFonts w:ascii="Tahoma" w:hAnsi="Tahoma" w:cs="Tahoma"/>
          <w:color w:val="000000"/>
        </w:rPr>
        <w:t xml:space="preserve"> ust. 1 </w:t>
      </w:r>
      <w:r w:rsidR="005C216A" w:rsidRPr="005E379E">
        <w:rPr>
          <w:rFonts w:ascii="Tahoma" w:hAnsi="Tahoma" w:cs="Tahoma"/>
          <w:color w:val="000000"/>
        </w:rPr>
        <w:t xml:space="preserve">pkt 1 </w:t>
      </w:r>
      <w:r w:rsidRPr="005E379E">
        <w:rPr>
          <w:rFonts w:ascii="Tahoma" w:hAnsi="Tahoma" w:cs="Tahoma"/>
          <w:color w:val="000000"/>
        </w:rPr>
        <w:t>ustawy Prawo zamówień publicznych.</w:t>
      </w:r>
    </w:p>
    <w:p w14:paraId="3FF8077C" w14:textId="03F3E9EF" w:rsidR="00DE14EB" w:rsidRPr="005E379E" w:rsidRDefault="00DE14EB" w:rsidP="006833AD">
      <w:pPr>
        <w:pStyle w:val="Akapitzlist"/>
        <w:numPr>
          <w:ilvl w:val="0"/>
          <w:numId w:val="12"/>
        </w:numPr>
        <w:tabs>
          <w:tab w:val="clear" w:pos="360"/>
          <w:tab w:val="left" w:pos="284"/>
          <w:tab w:val="decimal" w:pos="432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Naliczone przez Zamawiającego kary umowne, będą potrącane z </w:t>
      </w:r>
      <w:r w:rsidR="00695728">
        <w:rPr>
          <w:rFonts w:ascii="Tahoma" w:hAnsi="Tahoma" w:cs="Tahoma"/>
          <w:color w:val="000000"/>
        </w:rPr>
        <w:t xml:space="preserve">należności określonych w  </w:t>
      </w:r>
      <w:r w:rsidRPr="005E379E">
        <w:rPr>
          <w:rFonts w:ascii="Tahoma" w:hAnsi="Tahoma" w:cs="Tahoma"/>
          <w:color w:val="000000"/>
        </w:rPr>
        <w:t>faktur</w:t>
      </w:r>
      <w:r w:rsidR="00695728">
        <w:rPr>
          <w:rFonts w:ascii="Tahoma" w:hAnsi="Tahoma" w:cs="Tahoma"/>
          <w:color w:val="000000"/>
        </w:rPr>
        <w:t>ach</w:t>
      </w:r>
      <w:r w:rsidRPr="005E379E">
        <w:rPr>
          <w:rFonts w:ascii="Tahoma" w:hAnsi="Tahoma" w:cs="Tahoma"/>
          <w:color w:val="000000"/>
        </w:rPr>
        <w:t xml:space="preserve"> wystawianych przez Wykonawcę. W przypadku nie wystawienia faktury (co uniemożliwi potrącenie kar), Wykonawca </w:t>
      </w:r>
      <w:r w:rsidR="00695728">
        <w:rPr>
          <w:rFonts w:ascii="Tahoma" w:hAnsi="Tahoma" w:cs="Tahoma"/>
          <w:color w:val="000000"/>
        </w:rPr>
        <w:t>uiści na rzecz Zamawiającego</w:t>
      </w:r>
      <w:r w:rsidRPr="005E379E">
        <w:rPr>
          <w:rFonts w:ascii="Tahoma" w:hAnsi="Tahoma" w:cs="Tahoma"/>
          <w:color w:val="000000"/>
        </w:rPr>
        <w:t>.</w:t>
      </w:r>
    </w:p>
    <w:p w14:paraId="294404B7" w14:textId="388B665C" w:rsidR="00DE14EB" w:rsidRPr="005E379E" w:rsidRDefault="00DE14EB" w:rsidP="006833AD">
      <w:pPr>
        <w:pStyle w:val="Akapitzlist"/>
        <w:numPr>
          <w:ilvl w:val="0"/>
          <w:numId w:val="12"/>
        </w:numPr>
        <w:tabs>
          <w:tab w:val="clear" w:pos="360"/>
          <w:tab w:val="left" w:pos="284"/>
          <w:tab w:val="decimal" w:pos="432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Zapłata przez Wykonawcę kar umownych w przypadkach określonych powyżej nie zwalnia Wykonawcy z obowiązku </w:t>
      </w:r>
      <w:r w:rsidR="00FA1402">
        <w:rPr>
          <w:rFonts w:ascii="Tahoma" w:hAnsi="Tahoma" w:cs="Tahoma"/>
          <w:color w:val="000000"/>
        </w:rPr>
        <w:t>wykonania</w:t>
      </w:r>
      <w:r w:rsidRPr="005E379E">
        <w:rPr>
          <w:rFonts w:ascii="Tahoma" w:hAnsi="Tahoma" w:cs="Tahoma"/>
          <w:color w:val="000000"/>
        </w:rPr>
        <w:t xml:space="preserve"> jakichkolwiek obowiązków i zobowiązań wynikających z umowy. Każda z kar wymienionych powyżej jest niezależna od siebie, a Strony mają prawo dochodzić każdej z nich niezależnie od pozostałych.</w:t>
      </w:r>
      <w:r w:rsidR="00A57AA8" w:rsidRPr="005E379E">
        <w:rPr>
          <w:rFonts w:ascii="Tahoma" w:hAnsi="Tahoma" w:cs="Tahoma"/>
          <w:color w:val="000000"/>
        </w:rPr>
        <w:t xml:space="preserve"> </w:t>
      </w:r>
      <w:r w:rsidR="004C5D00">
        <w:rPr>
          <w:rFonts w:ascii="Tahoma" w:hAnsi="Tahoma" w:cs="Tahoma"/>
          <w:color w:val="000000"/>
        </w:rPr>
        <w:t>Łączna w</w:t>
      </w:r>
      <w:r w:rsidR="00A57AA8" w:rsidRPr="005E379E">
        <w:rPr>
          <w:rFonts w:ascii="Tahoma" w:hAnsi="Tahoma" w:cs="Tahoma"/>
          <w:color w:val="000000"/>
        </w:rPr>
        <w:t xml:space="preserve">ysokość naliczonych kar umownych nie może przekroczyć </w:t>
      </w:r>
      <w:r w:rsidR="00D24D23" w:rsidRPr="005E379E">
        <w:rPr>
          <w:rFonts w:ascii="Tahoma" w:hAnsi="Tahoma" w:cs="Tahoma"/>
          <w:color w:val="000000"/>
        </w:rPr>
        <w:t>30</w:t>
      </w:r>
      <w:r w:rsidR="00A57AA8" w:rsidRPr="005E379E">
        <w:rPr>
          <w:rFonts w:ascii="Tahoma" w:hAnsi="Tahoma" w:cs="Tahoma"/>
          <w:color w:val="000000"/>
        </w:rPr>
        <w:t xml:space="preserve">% </w:t>
      </w:r>
      <w:r w:rsidR="009776B4" w:rsidRPr="005E379E">
        <w:rPr>
          <w:rFonts w:ascii="Tahoma" w:hAnsi="Tahoma" w:cs="Tahoma"/>
          <w:color w:val="000000"/>
        </w:rPr>
        <w:t>wynagrodzenia</w:t>
      </w:r>
      <w:r w:rsidR="00A57AA8" w:rsidRPr="005E379E">
        <w:rPr>
          <w:rFonts w:ascii="Tahoma" w:hAnsi="Tahoma" w:cs="Tahoma"/>
          <w:color w:val="000000"/>
        </w:rPr>
        <w:t xml:space="preserve"> umownego brutto. </w:t>
      </w:r>
    </w:p>
    <w:p w14:paraId="3175A86A" w14:textId="77777777" w:rsidR="00DE14EB" w:rsidRPr="005E379E" w:rsidRDefault="00DE14EB" w:rsidP="006833AD">
      <w:pPr>
        <w:pStyle w:val="Akapitzlist"/>
        <w:numPr>
          <w:ilvl w:val="0"/>
          <w:numId w:val="12"/>
        </w:numPr>
        <w:tabs>
          <w:tab w:val="clear" w:pos="360"/>
          <w:tab w:val="left" w:pos="284"/>
          <w:tab w:val="decimal" w:pos="432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Niezależnie od kar umownych określonych w umowie, Stronom przysługuje prawo dochodzenia odszkodowania na zasadach ogólnych zgodnie z Kodeksem cywilnym, jeżeli poniesiona szkoda przekroczy wysokość zastrzeżonych kar umownych.</w:t>
      </w:r>
    </w:p>
    <w:p w14:paraId="09CAAC60" w14:textId="77777777" w:rsidR="000D21FE" w:rsidRPr="005E379E" w:rsidRDefault="000D21FE" w:rsidP="00DE14EB">
      <w:pPr>
        <w:jc w:val="both"/>
        <w:rPr>
          <w:rFonts w:ascii="Tahoma" w:hAnsi="Tahoma" w:cs="Tahoma"/>
          <w:color w:val="000000"/>
        </w:rPr>
      </w:pPr>
    </w:p>
    <w:p w14:paraId="3F438563" w14:textId="1167CFB0" w:rsidR="00DE14EB" w:rsidRPr="005E379E" w:rsidRDefault="00DE14EB" w:rsidP="00D24D23">
      <w:pPr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§</w:t>
      </w:r>
      <w:r w:rsidR="00FA1402">
        <w:rPr>
          <w:rFonts w:ascii="Tahoma" w:hAnsi="Tahoma" w:cs="Tahoma"/>
          <w:b/>
          <w:color w:val="000000"/>
        </w:rPr>
        <w:t>10</w:t>
      </w:r>
    </w:p>
    <w:p w14:paraId="1C610EBE" w14:textId="77777777" w:rsidR="00DE14EB" w:rsidRPr="005E379E" w:rsidRDefault="00DE14EB" w:rsidP="00D24D23">
      <w:pPr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Odstąpienie od umowy</w:t>
      </w:r>
    </w:p>
    <w:p w14:paraId="527F5874" w14:textId="04C4478B" w:rsidR="00DE14EB" w:rsidRPr="005E379E" w:rsidRDefault="00DE14EB" w:rsidP="006833AD">
      <w:pPr>
        <w:pStyle w:val="Akapitzlist"/>
        <w:numPr>
          <w:ilvl w:val="0"/>
          <w:numId w:val="13"/>
        </w:numPr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Zamawiający zastrzega sobie prawo odstąpienia od umowy ze skutkiem natychmiastowym z przyczyn, za które odpowiada Wykonawca przy wystąpieniu, w szczególności </w:t>
      </w:r>
      <w:r w:rsidR="002E2C3A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>w następujących okolicznościach:</w:t>
      </w:r>
    </w:p>
    <w:p w14:paraId="7A713447" w14:textId="07C6CDF3" w:rsidR="00DE14EB" w:rsidRPr="005E379E" w:rsidRDefault="00DE14EB" w:rsidP="006833AD">
      <w:pPr>
        <w:numPr>
          <w:ilvl w:val="0"/>
          <w:numId w:val="7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zaprzestania przez Wykonawcę wykonywania obowiązków </w:t>
      </w:r>
      <w:r w:rsidR="00957D45">
        <w:rPr>
          <w:rFonts w:ascii="Tahoma" w:hAnsi="Tahoma" w:cs="Tahoma"/>
          <w:color w:val="000000"/>
        </w:rPr>
        <w:t xml:space="preserve">wynikających </w:t>
      </w:r>
      <w:r w:rsidRPr="005E379E">
        <w:rPr>
          <w:rFonts w:ascii="Tahoma" w:hAnsi="Tahoma" w:cs="Tahoma"/>
          <w:color w:val="000000"/>
        </w:rPr>
        <w:t xml:space="preserve">z umowy, przez okres co najmniej </w:t>
      </w:r>
      <w:r w:rsidR="00FA1402">
        <w:rPr>
          <w:rFonts w:ascii="Tahoma" w:hAnsi="Tahoma" w:cs="Tahoma"/>
          <w:color w:val="000000"/>
        </w:rPr>
        <w:t>7</w:t>
      </w:r>
      <w:r w:rsidR="00A7619F" w:rsidRPr="005E379E">
        <w:rPr>
          <w:rFonts w:ascii="Tahoma" w:hAnsi="Tahoma" w:cs="Tahoma"/>
          <w:color w:val="000000"/>
        </w:rPr>
        <w:t xml:space="preserve"> dni</w:t>
      </w:r>
      <w:r w:rsidRPr="005E379E">
        <w:rPr>
          <w:rFonts w:ascii="Tahoma" w:hAnsi="Tahoma" w:cs="Tahoma"/>
          <w:color w:val="000000"/>
        </w:rPr>
        <w:t>,</w:t>
      </w:r>
    </w:p>
    <w:p w14:paraId="63EF7556" w14:textId="2959D094" w:rsidR="00DE14EB" w:rsidRPr="005E379E" w:rsidRDefault="00DE14EB" w:rsidP="006833AD">
      <w:pPr>
        <w:numPr>
          <w:ilvl w:val="0"/>
          <w:numId w:val="7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przystąpienia do świadczenia usługi </w:t>
      </w:r>
      <w:r w:rsidR="00D24D23" w:rsidRPr="005E379E">
        <w:rPr>
          <w:rFonts w:ascii="Tahoma" w:hAnsi="Tahoma" w:cs="Tahoma"/>
          <w:color w:val="000000"/>
        </w:rPr>
        <w:t xml:space="preserve">przez </w:t>
      </w:r>
      <w:r w:rsidR="00FA1402">
        <w:rPr>
          <w:rFonts w:ascii="Tahoma" w:hAnsi="Tahoma" w:cs="Tahoma"/>
          <w:color w:val="000000"/>
        </w:rPr>
        <w:t>osobę/</w:t>
      </w:r>
      <w:r w:rsidRPr="005E379E">
        <w:rPr>
          <w:rFonts w:ascii="Tahoma" w:hAnsi="Tahoma" w:cs="Tahoma"/>
          <w:color w:val="000000"/>
        </w:rPr>
        <w:t>o</w:t>
      </w:r>
      <w:r w:rsidR="00D24D23" w:rsidRPr="005E379E">
        <w:rPr>
          <w:rFonts w:ascii="Tahoma" w:hAnsi="Tahoma" w:cs="Tahoma"/>
          <w:color w:val="000000"/>
        </w:rPr>
        <w:t xml:space="preserve">soby, </w:t>
      </w:r>
      <w:r w:rsidRPr="005E379E">
        <w:rPr>
          <w:rFonts w:ascii="Tahoma" w:hAnsi="Tahoma" w:cs="Tahoma"/>
          <w:color w:val="000000"/>
        </w:rPr>
        <w:t xml:space="preserve">które nie są ujęte w wykazie o którym mowa w § </w:t>
      </w:r>
      <w:r w:rsidR="00FA1402">
        <w:rPr>
          <w:rFonts w:ascii="Tahoma" w:hAnsi="Tahoma" w:cs="Tahoma"/>
          <w:color w:val="000000"/>
        </w:rPr>
        <w:t>3</w:t>
      </w:r>
      <w:r w:rsidRPr="005E379E">
        <w:rPr>
          <w:rFonts w:ascii="Tahoma" w:hAnsi="Tahoma" w:cs="Tahoma"/>
          <w:color w:val="000000"/>
        </w:rPr>
        <w:t xml:space="preserve"> ust. </w:t>
      </w:r>
      <w:r w:rsidR="00FA1402">
        <w:rPr>
          <w:rFonts w:ascii="Tahoma" w:hAnsi="Tahoma" w:cs="Tahoma"/>
          <w:color w:val="000000"/>
        </w:rPr>
        <w:t>4 pkt 3</w:t>
      </w:r>
      <w:r w:rsidR="0016728B">
        <w:rPr>
          <w:rFonts w:ascii="Tahoma" w:hAnsi="Tahoma" w:cs="Tahoma"/>
          <w:color w:val="000000"/>
        </w:rPr>
        <w:t xml:space="preserve"> i pkt 4</w:t>
      </w:r>
      <w:r w:rsidRPr="005E379E">
        <w:rPr>
          <w:rFonts w:ascii="Tahoma" w:hAnsi="Tahoma" w:cs="Tahoma"/>
          <w:color w:val="000000"/>
        </w:rPr>
        <w:t>,</w:t>
      </w:r>
    </w:p>
    <w:p w14:paraId="747553A8" w14:textId="77777777" w:rsidR="00DE14EB" w:rsidRPr="005E379E" w:rsidRDefault="00DE14EB" w:rsidP="006833AD">
      <w:pPr>
        <w:numPr>
          <w:ilvl w:val="0"/>
          <w:numId w:val="7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stwierdzenia przez Zamawiającego, że osoby świadczące usługę znajdują się w stanie po użyciu alkoholu lub podobnie działającego środka,</w:t>
      </w:r>
    </w:p>
    <w:p w14:paraId="5417580E" w14:textId="1FBC6622" w:rsidR="00DE14EB" w:rsidRPr="005E379E" w:rsidRDefault="00DE14EB" w:rsidP="006833AD">
      <w:pPr>
        <w:numPr>
          <w:ilvl w:val="0"/>
          <w:numId w:val="7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</w:rPr>
      </w:pPr>
      <w:r w:rsidRPr="005E379E">
        <w:rPr>
          <w:rFonts w:ascii="Tahoma" w:hAnsi="Tahoma" w:cs="Tahoma"/>
          <w:color w:val="000000"/>
        </w:rPr>
        <w:t xml:space="preserve">suma kar umownych naliczonych przez Zamawiającego z powodów określonych </w:t>
      </w:r>
      <w:r w:rsidR="007F42AA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 xml:space="preserve">w § </w:t>
      </w:r>
      <w:r w:rsidR="00FA1402">
        <w:rPr>
          <w:rFonts w:ascii="Tahoma" w:hAnsi="Tahoma" w:cs="Tahoma"/>
          <w:color w:val="000000"/>
        </w:rPr>
        <w:t>9</w:t>
      </w:r>
      <w:r w:rsidRPr="005E379E">
        <w:rPr>
          <w:rFonts w:ascii="Tahoma" w:hAnsi="Tahoma" w:cs="Tahoma"/>
          <w:color w:val="000000"/>
        </w:rPr>
        <w:t xml:space="preserve"> ust. 1 pkt 1 - </w:t>
      </w:r>
      <w:r w:rsidR="00A470B9">
        <w:rPr>
          <w:rFonts w:ascii="Tahoma" w:hAnsi="Tahoma" w:cs="Tahoma"/>
          <w:color w:val="000000"/>
        </w:rPr>
        <w:t>8</w:t>
      </w:r>
      <w:r w:rsidRPr="005E379E">
        <w:rPr>
          <w:rFonts w:ascii="Tahoma" w:hAnsi="Tahoma" w:cs="Tahoma"/>
          <w:color w:val="000000"/>
        </w:rPr>
        <w:t xml:space="preserve"> </w:t>
      </w:r>
      <w:r w:rsidR="00A470B9">
        <w:rPr>
          <w:rFonts w:ascii="Tahoma" w:hAnsi="Tahoma" w:cs="Tahoma"/>
          <w:color w:val="000000"/>
        </w:rPr>
        <w:t xml:space="preserve">i ust 3 </w:t>
      </w:r>
      <w:r w:rsidRPr="005E379E">
        <w:rPr>
          <w:rFonts w:ascii="Tahoma" w:hAnsi="Tahoma" w:cs="Tahoma"/>
          <w:color w:val="000000"/>
        </w:rPr>
        <w:t xml:space="preserve">przekroczyła kwotę </w:t>
      </w:r>
      <w:r w:rsidR="000A7877" w:rsidRPr="005E379E">
        <w:rPr>
          <w:rFonts w:ascii="Tahoma" w:hAnsi="Tahoma" w:cs="Tahoma"/>
          <w:color w:val="000000"/>
        </w:rPr>
        <w:t>30</w:t>
      </w:r>
      <w:r w:rsidRPr="005E379E">
        <w:rPr>
          <w:rFonts w:ascii="Tahoma" w:hAnsi="Tahoma" w:cs="Tahoma"/>
          <w:color w:val="000000"/>
        </w:rPr>
        <w:t xml:space="preserve">% wynagrodzenia umownego brutto </w:t>
      </w:r>
      <w:r w:rsidRPr="005E379E">
        <w:rPr>
          <w:rFonts w:ascii="Tahoma" w:hAnsi="Tahoma" w:cs="Tahoma"/>
        </w:rPr>
        <w:t xml:space="preserve">określonego w § </w:t>
      </w:r>
      <w:r w:rsidR="00FA1402">
        <w:rPr>
          <w:rFonts w:ascii="Tahoma" w:hAnsi="Tahoma" w:cs="Tahoma"/>
        </w:rPr>
        <w:t>7</w:t>
      </w:r>
      <w:r w:rsidRPr="005E379E">
        <w:rPr>
          <w:rFonts w:ascii="Tahoma" w:hAnsi="Tahoma" w:cs="Tahoma"/>
        </w:rPr>
        <w:t xml:space="preserve"> ust 1.</w:t>
      </w:r>
    </w:p>
    <w:p w14:paraId="1E99ED06" w14:textId="6E2F9F70" w:rsidR="00DE14EB" w:rsidRPr="005E379E" w:rsidRDefault="00DE14EB" w:rsidP="006833AD">
      <w:pPr>
        <w:pStyle w:val="Akapitzlist"/>
        <w:numPr>
          <w:ilvl w:val="0"/>
          <w:numId w:val="13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Zamawiający może także, w razie zaistnienia istotnej zmiany okoliczności powodującej, że wykonanie umowy nie leży w interesie publicznym, czego nie można było przewidzieć w chwili zawarcia umowy, odstąpić, w trybie art. </w:t>
      </w:r>
      <w:r w:rsidR="000A7877" w:rsidRPr="005E379E">
        <w:rPr>
          <w:rFonts w:ascii="Tahoma" w:hAnsi="Tahoma" w:cs="Tahoma"/>
          <w:color w:val="000000"/>
        </w:rPr>
        <w:t>456 ust. 1 pkt 1</w:t>
      </w:r>
      <w:r w:rsidRPr="005E379E">
        <w:rPr>
          <w:rFonts w:ascii="Tahoma" w:hAnsi="Tahoma" w:cs="Tahoma"/>
          <w:color w:val="000000"/>
        </w:rPr>
        <w:t xml:space="preserve"> ustawy Prawo zamówień publicznych, od umowy w terminie 30 dni od powzięcia wiadomości o tych okolicznościach.</w:t>
      </w:r>
    </w:p>
    <w:p w14:paraId="1226D427" w14:textId="77777777" w:rsidR="00DE14EB" w:rsidRPr="005E379E" w:rsidRDefault="00DE14EB" w:rsidP="006833AD">
      <w:pPr>
        <w:pStyle w:val="Akapitzlist"/>
        <w:numPr>
          <w:ilvl w:val="0"/>
          <w:numId w:val="13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Oświadczenie o odstąpieniu od umowy powinno być złożone w formie pisemnej pod rygorem nieważności.</w:t>
      </w:r>
    </w:p>
    <w:p w14:paraId="76A58EE4" w14:textId="3404806D" w:rsidR="00DE14EB" w:rsidRPr="005E379E" w:rsidRDefault="00DE14EB" w:rsidP="006833AD">
      <w:pPr>
        <w:pStyle w:val="Akapitzlist"/>
        <w:numPr>
          <w:ilvl w:val="0"/>
          <w:numId w:val="13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Strony ustalają termin odstąpienia od umowy w ciągu 30 dni od powzięcia wiadomości </w:t>
      </w:r>
      <w:r w:rsidR="007F42AA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>o przyczynach odstąpienia z zastrzeżeniem ust. 2.</w:t>
      </w:r>
    </w:p>
    <w:p w14:paraId="4867BFE8" w14:textId="32C49EEC" w:rsidR="00DE14EB" w:rsidRPr="005E379E" w:rsidRDefault="00DE14EB" w:rsidP="006833AD">
      <w:pPr>
        <w:pStyle w:val="Akapitzlist"/>
        <w:numPr>
          <w:ilvl w:val="0"/>
          <w:numId w:val="13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Skorzystanie przez Zamawiającego z uprawnienia określonego w ust. 1 nie wyklucza uprawnień wynikających z § </w:t>
      </w:r>
      <w:r w:rsidR="00FA1402">
        <w:rPr>
          <w:rFonts w:ascii="Tahoma" w:hAnsi="Tahoma" w:cs="Tahoma"/>
          <w:color w:val="000000"/>
        </w:rPr>
        <w:t>9</w:t>
      </w:r>
      <w:r w:rsidRPr="005E379E">
        <w:rPr>
          <w:rFonts w:ascii="Tahoma" w:hAnsi="Tahoma" w:cs="Tahoma"/>
          <w:color w:val="000000"/>
        </w:rPr>
        <w:t xml:space="preserve"> ust. 1-2.</w:t>
      </w:r>
    </w:p>
    <w:p w14:paraId="4F3A0384" w14:textId="77777777" w:rsidR="00DE14EB" w:rsidRPr="005E379E" w:rsidRDefault="00DE14EB" w:rsidP="006833AD">
      <w:pPr>
        <w:pStyle w:val="Akapitzlist"/>
        <w:numPr>
          <w:ilvl w:val="0"/>
          <w:numId w:val="13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Zamawiający zastrzega sobie również prawo dochodzenia odszkodowania uzupełniającego, przewyższającego wysokość zastrzeżonych kar umownych, na zasadach ogólnych.</w:t>
      </w:r>
    </w:p>
    <w:p w14:paraId="332A32BB" w14:textId="77777777" w:rsidR="00A470B9" w:rsidRDefault="00A470B9" w:rsidP="000A7877">
      <w:pPr>
        <w:spacing w:line="300" w:lineRule="auto"/>
        <w:jc w:val="center"/>
        <w:rPr>
          <w:rFonts w:ascii="Tahoma" w:hAnsi="Tahoma" w:cs="Tahoma"/>
          <w:b/>
          <w:color w:val="000000"/>
        </w:rPr>
      </w:pPr>
    </w:p>
    <w:p w14:paraId="17218DB8" w14:textId="19A6E84B" w:rsidR="00A7619F" w:rsidRPr="005E379E" w:rsidRDefault="00A7619F" w:rsidP="000A7877">
      <w:pPr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lastRenderedPageBreak/>
        <w:t>§</w:t>
      </w:r>
      <w:r w:rsidR="00957D45">
        <w:rPr>
          <w:rFonts w:ascii="Tahoma" w:hAnsi="Tahoma" w:cs="Tahoma"/>
          <w:b/>
          <w:color w:val="000000"/>
        </w:rPr>
        <w:t>11</w:t>
      </w:r>
    </w:p>
    <w:p w14:paraId="7D467FC4" w14:textId="77777777" w:rsidR="00A7619F" w:rsidRPr="005E379E" w:rsidRDefault="00A7619F" w:rsidP="000A7877">
      <w:pPr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 xml:space="preserve">Podwykonawcy </w:t>
      </w:r>
    </w:p>
    <w:p w14:paraId="6C028999" w14:textId="61F24217" w:rsidR="00A7619F" w:rsidRPr="005E379E" w:rsidRDefault="00A7619F" w:rsidP="006833AD">
      <w:pPr>
        <w:pStyle w:val="Akapitzlist"/>
        <w:numPr>
          <w:ilvl w:val="0"/>
          <w:numId w:val="15"/>
        </w:numPr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Wykonawca zamierza zlecić Podwykonawcom następujący zakres prac:</w:t>
      </w:r>
      <w:r w:rsidR="00D539DB" w:rsidRPr="005E379E">
        <w:rPr>
          <w:rFonts w:ascii="Tahoma" w:hAnsi="Tahoma" w:cs="Tahoma"/>
          <w:b/>
          <w:color w:val="000000"/>
        </w:rPr>
        <w:t xml:space="preserve"> </w:t>
      </w:r>
      <w:r w:rsidR="000A7877" w:rsidRPr="005E379E">
        <w:rPr>
          <w:rFonts w:ascii="Tahoma" w:hAnsi="Tahoma" w:cs="Tahoma"/>
          <w:color w:val="000000"/>
        </w:rPr>
        <w:t>……</w:t>
      </w:r>
      <w:r w:rsidR="003F6F52">
        <w:rPr>
          <w:rFonts w:ascii="Tahoma" w:hAnsi="Tahoma" w:cs="Tahoma"/>
          <w:color w:val="000000"/>
        </w:rPr>
        <w:t>……</w:t>
      </w:r>
      <w:r w:rsidR="000A7877" w:rsidRPr="005E379E">
        <w:rPr>
          <w:rFonts w:ascii="Tahoma" w:hAnsi="Tahoma" w:cs="Tahoma"/>
          <w:color w:val="000000"/>
        </w:rPr>
        <w:t>……</w:t>
      </w:r>
      <w:r w:rsidR="00D539DB" w:rsidRPr="005E379E">
        <w:rPr>
          <w:rFonts w:ascii="Tahoma" w:hAnsi="Tahoma" w:cs="Tahoma"/>
          <w:color w:val="000000"/>
        </w:rPr>
        <w:t>.</w:t>
      </w:r>
    </w:p>
    <w:p w14:paraId="3865A96B" w14:textId="77777777" w:rsidR="00A7619F" w:rsidRPr="005E379E" w:rsidRDefault="00A7619F" w:rsidP="006833AD">
      <w:pPr>
        <w:pStyle w:val="Akapitzlist"/>
        <w:numPr>
          <w:ilvl w:val="0"/>
          <w:numId w:val="15"/>
        </w:numPr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Wykonawca jest odpowiedzialny za działania lub zaniechania Podwykonawcy, jego przedstawicieli lub pracowników, jak za własne działania lub zaniechania.</w:t>
      </w:r>
    </w:p>
    <w:p w14:paraId="2F214B02" w14:textId="77777777" w:rsidR="00A7619F" w:rsidRPr="005E379E" w:rsidRDefault="00A7619F" w:rsidP="006833AD">
      <w:pPr>
        <w:pStyle w:val="Akapitzlist"/>
        <w:numPr>
          <w:ilvl w:val="0"/>
          <w:numId w:val="15"/>
        </w:numPr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Wykonawca może:</w:t>
      </w:r>
    </w:p>
    <w:p w14:paraId="2B475D1A" w14:textId="5ACBEA86" w:rsidR="00A7619F" w:rsidRPr="005E379E" w:rsidRDefault="00681A2C" w:rsidP="006833AD">
      <w:pPr>
        <w:pStyle w:val="Akapitzlist"/>
        <w:numPr>
          <w:ilvl w:val="0"/>
          <w:numId w:val="16"/>
        </w:numPr>
        <w:spacing w:line="30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</w:t>
      </w:r>
      <w:r w:rsidR="00A7619F" w:rsidRPr="005E379E">
        <w:rPr>
          <w:rFonts w:ascii="Tahoma" w:hAnsi="Tahoma" w:cs="Tahoma"/>
          <w:color w:val="000000"/>
        </w:rPr>
        <w:t xml:space="preserve">owierzyć realizację części przedmiotu umowy Podwykonawcom, mimo nie wskazania w ofercie takiej części do powierzenia </w:t>
      </w:r>
      <w:r>
        <w:rPr>
          <w:rFonts w:ascii="Tahoma" w:hAnsi="Tahoma" w:cs="Tahoma"/>
          <w:color w:val="000000"/>
        </w:rPr>
        <w:t>p</w:t>
      </w:r>
      <w:r w:rsidR="00A7619F" w:rsidRPr="005E379E">
        <w:rPr>
          <w:rFonts w:ascii="Tahoma" w:hAnsi="Tahoma" w:cs="Tahoma"/>
          <w:color w:val="000000"/>
        </w:rPr>
        <w:t>odwykonawcom,</w:t>
      </w:r>
      <w:r w:rsidR="009776B4" w:rsidRPr="005E379E">
        <w:rPr>
          <w:rFonts w:ascii="Tahoma" w:hAnsi="Tahoma" w:cs="Tahoma"/>
          <w:color w:val="000000"/>
        </w:rPr>
        <w:t xml:space="preserve"> </w:t>
      </w:r>
      <w:r w:rsidR="00A57AA8" w:rsidRPr="005E379E">
        <w:rPr>
          <w:rFonts w:ascii="Tahoma" w:hAnsi="Tahoma" w:cs="Tahoma"/>
          <w:color w:val="000000"/>
        </w:rPr>
        <w:t>z zastrzeżeniem ust. 4.</w:t>
      </w:r>
    </w:p>
    <w:p w14:paraId="6BCB6BF6" w14:textId="4B4B28DD" w:rsidR="00A7619F" w:rsidRPr="005E379E" w:rsidRDefault="00A7619F" w:rsidP="006833AD">
      <w:pPr>
        <w:pStyle w:val="Akapitzlist"/>
        <w:numPr>
          <w:ilvl w:val="0"/>
          <w:numId w:val="16"/>
        </w:numPr>
        <w:spacing w:line="300" w:lineRule="auto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Wskazać inny zakres podwykonawstwa, niż przedstawiony w ofercie,</w:t>
      </w:r>
      <w:r w:rsidR="009776B4" w:rsidRPr="005E379E">
        <w:rPr>
          <w:rFonts w:ascii="Tahoma" w:hAnsi="Tahoma" w:cs="Tahoma"/>
          <w:color w:val="000000"/>
        </w:rPr>
        <w:t xml:space="preserve"> </w:t>
      </w:r>
      <w:r w:rsidR="007F42AA">
        <w:rPr>
          <w:rFonts w:ascii="Tahoma" w:hAnsi="Tahoma" w:cs="Tahoma"/>
          <w:color w:val="000000"/>
        </w:rPr>
        <w:br/>
      </w:r>
      <w:r w:rsidR="00A57AA8" w:rsidRPr="005E379E">
        <w:rPr>
          <w:rFonts w:ascii="Tahoma" w:hAnsi="Tahoma" w:cs="Tahoma"/>
          <w:color w:val="000000"/>
        </w:rPr>
        <w:t xml:space="preserve">z </w:t>
      </w:r>
      <w:r w:rsidR="007F42AA">
        <w:rPr>
          <w:rFonts w:ascii="Tahoma" w:hAnsi="Tahoma" w:cs="Tahoma"/>
          <w:color w:val="000000"/>
        </w:rPr>
        <w:t>z</w:t>
      </w:r>
      <w:r w:rsidR="00A57AA8" w:rsidRPr="005E379E">
        <w:rPr>
          <w:rFonts w:ascii="Tahoma" w:hAnsi="Tahoma" w:cs="Tahoma"/>
          <w:color w:val="000000"/>
        </w:rPr>
        <w:t>astrzeżeniem ust. 4</w:t>
      </w:r>
    </w:p>
    <w:p w14:paraId="75F99B13" w14:textId="705FAF57" w:rsidR="00A7619F" w:rsidRPr="005E379E" w:rsidRDefault="00681A2C" w:rsidP="006833AD">
      <w:pPr>
        <w:pStyle w:val="Akapitzlist"/>
        <w:numPr>
          <w:ilvl w:val="0"/>
          <w:numId w:val="16"/>
        </w:numPr>
        <w:spacing w:line="30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</w:t>
      </w:r>
      <w:r w:rsidR="00A7619F" w:rsidRPr="005E379E">
        <w:rPr>
          <w:rFonts w:ascii="Tahoma" w:hAnsi="Tahoma" w:cs="Tahoma"/>
          <w:color w:val="000000"/>
        </w:rPr>
        <w:t>skazać innych Podwykonawców niż przedstawieni w ofercie,</w:t>
      </w:r>
    </w:p>
    <w:p w14:paraId="03BF1886" w14:textId="46AC5FF4" w:rsidR="00A7619F" w:rsidRPr="005E379E" w:rsidRDefault="00681A2C" w:rsidP="006833AD">
      <w:pPr>
        <w:pStyle w:val="Akapitzlist"/>
        <w:numPr>
          <w:ilvl w:val="0"/>
          <w:numId w:val="16"/>
        </w:numPr>
        <w:spacing w:line="30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</w:t>
      </w:r>
      <w:r w:rsidR="00A7619F" w:rsidRPr="005E379E">
        <w:rPr>
          <w:rFonts w:ascii="Tahoma" w:hAnsi="Tahoma" w:cs="Tahoma"/>
          <w:color w:val="000000"/>
        </w:rPr>
        <w:t>rezygnować z Podwykonawstwa</w:t>
      </w:r>
      <w:r w:rsidR="000A7877" w:rsidRPr="005E379E">
        <w:rPr>
          <w:rFonts w:ascii="Tahoma" w:hAnsi="Tahoma" w:cs="Tahoma"/>
          <w:color w:val="000000"/>
        </w:rPr>
        <w:t xml:space="preserve">. </w:t>
      </w:r>
      <w:r w:rsidR="00A7619F" w:rsidRPr="005E379E">
        <w:rPr>
          <w:rFonts w:ascii="Tahoma" w:hAnsi="Tahoma" w:cs="Tahoma"/>
          <w:color w:val="000000"/>
        </w:rPr>
        <w:t xml:space="preserve"> </w:t>
      </w:r>
    </w:p>
    <w:p w14:paraId="551C8074" w14:textId="21633A7A" w:rsidR="00A7619F" w:rsidRPr="005E379E" w:rsidRDefault="00940D8A" w:rsidP="006833AD">
      <w:pPr>
        <w:pStyle w:val="Akapitzlist"/>
        <w:numPr>
          <w:ilvl w:val="0"/>
          <w:numId w:val="15"/>
        </w:numPr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Zamawiający może </w:t>
      </w:r>
      <w:r w:rsidR="00077509" w:rsidRPr="005E379E">
        <w:rPr>
          <w:rFonts w:ascii="Tahoma" w:hAnsi="Tahoma" w:cs="Tahoma"/>
          <w:color w:val="000000"/>
        </w:rPr>
        <w:t xml:space="preserve">żądać </w:t>
      </w:r>
      <w:r w:rsidRPr="005E379E">
        <w:rPr>
          <w:rFonts w:ascii="Tahoma" w:hAnsi="Tahoma" w:cs="Tahoma"/>
          <w:color w:val="000000"/>
        </w:rPr>
        <w:t xml:space="preserve">od Wykonawcy zmiany lub odsunięcia podwykonawcy, jeżeli </w:t>
      </w:r>
      <w:r w:rsidR="00F3333A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>w szczególności: sprzęt techniczny, środki czystości, osoby i kwalifikacje, którymi dysponuje podwykonawca, nie spełniają warunków lub wymagań dotyczących podwykonawstwa, określonych w SWZ lub nie dają rękojmi należytego wykonania powierzon</w:t>
      </w:r>
      <w:r w:rsidR="00077509" w:rsidRPr="005E379E">
        <w:rPr>
          <w:rFonts w:ascii="Tahoma" w:hAnsi="Tahoma" w:cs="Tahoma"/>
          <w:color w:val="000000"/>
        </w:rPr>
        <w:t xml:space="preserve">ej </w:t>
      </w:r>
      <w:r w:rsidRPr="005E379E">
        <w:rPr>
          <w:rFonts w:ascii="Tahoma" w:hAnsi="Tahoma" w:cs="Tahoma"/>
          <w:color w:val="000000"/>
        </w:rPr>
        <w:t>Podwykonawcy części zamówienia.</w:t>
      </w:r>
    </w:p>
    <w:p w14:paraId="4178CFB0" w14:textId="78A3077D" w:rsidR="00940D8A" w:rsidRPr="005E379E" w:rsidRDefault="00940D8A" w:rsidP="006833AD">
      <w:pPr>
        <w:pStyle w:val="Akapitzlist"/>
        <w:numPr>
          <w:ilvl w:val="0"/>
          <w:numId w:val="15"/>
        </w:numPr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Wykonawca może dokonać zmiany innego podmiotu, o którym mowa w ust. 1 jedynie </w:t>
      </w:r>
      <w:r w:rsidR="00F3333A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>za uprzednią zgod</w:t>
      </w:r>
      <w:r w:rsidR="005A0C79" w:rsidRPr="005E379E">
        <w:rPr>
          <w:rFonts w:ascii="Tahoma" w:hAnsi="Tahoma" w:cs="Tahoma"/>
          <w:color w:val="000000"/>
        </w:rPr>
        <w:t>ą</w:t>
      </w:r>
      <w:r w:rsidRPr="005E379E">
        <w:rPr>
          <w:rFonts w:ascii="Tahoma" w:hAnsi="Tahoma" w:cs="Tahoma"/>
          <w:color w:val="000000"/>
        </w:rPr>
        <w:t xml:space="preserve"> Zamawiającego</w:t>
      </w:r>
      <w:r w:rsidR="005A0C79" w:rsidRPr="005E379E">
        <w:rPr>
          <w:rFonts w:ascii="Tahoma" w:hAnsi="Tahoma" w:cs="Tahoma"/>
          <w:color w:val="000000"/>
        </w:rPr>
        <w:t xml:space="preserve">, akceptującego nowy podmiot. </w:t>
      </w:r>
      <w:r w:rsidR="00077509" w:rsidRPr="005E379E">
        <w:rPr>
          <w:rFonts w:ascii="Tahoma" w:hAnsi="Tahoma" w:cs="Tahoma"/>
          <w:color w:val="000000"/>
        </w:rPr>
        <w:t xml:space="preserve"> </w:t>
      </w:r>
    </w:p>
    <w:p w14:paraId="52C45BD8" w14:textId="1D6B7902" w:rsidR="00A7619F" w:rsidRDefault="00A7619F" w:rsidP="000A7877">
      <w:pPr>
        <w:spacing w:line="300" w:lineRule="auto"/>
        <w:jc w:val="center"/>
        <w:rPr>
          <w:rFonts w:ascii="Tahoma" w:hAnsi="Tahoma" w:cs="Tahoma"/>
          <w:b/>
          <w:color w:val="000000"/>
        </w:rPr>
      </w:pPr>
    </w:p>
    <w:p w14:paraId="52043D31" w14:textId="64622266" w:rsidR="00DE14EB" w:rsidRPr="005E379E" w:rsidRDefault="00DE14EB" w:rsidP="000A7877">
      <w:pPr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§</w:t>
      </w:r>
      <w:r w:rsidR="00957D45">
        <w:rPr>
          <w:rFonts w:ascii="Tahoma" w:hAnsi="Tahoma" w:cs="Tahoma"/>
          <w:b/>
          <w:color w:val="000000"/>
        </w:rPr>
        <w:t>12</w:t>
      </w:r>
    </w:p>
    <w:p w14:paraId="07AC64D5" w14:textId="77777777" w:rsidR="00DE14EB" w:rsidRPr="005E379E" w:rsidRDefault="00DE14EB" w:rsidP="000A7877">
      <w:pPr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Postanowienia końcowe</w:t>
      </w:r>
    </w:p>
    <w:p w14:paraId="7BA505A9" w14:textId="4952582B" w:rsidR="00E22A80" w:rsidRPr="005E379E" w:rsidRDefault="00E22A80" w:rsidP="006833AD">
      <w:pPr>
        <w:pStyle w:val="Akapitzlist"/>
        <w:numPr>
          <w:ilvl w:val="0"/>
          <w:numId w:val="8"/>
        </w:numPr>
        <w:tabs>
          <w:tab w:val="clear" w:pos="288"/>
        </w:tabs>
        <w:spacing w:line="300" w:lineRule="auto"/>
        <w:ind w:left="284" w:hanging="284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>W ramach realizacji niniejszej umowy, Strony będą przetwarzały dane osobowe zgodnie z Rozporządzeniem Parlamentu Europejskiego i Rady (UE) 2016/679 z dnia 27 kwietnia 2016 r. w sprawie ochrony osób fizycznych w związku z przetwarzaniem danych osobowych i w sprawie swobodnego przepływu takich danych oraz uchylenia dyrektywy 95/46/WE (Dz.U.UE.L.2016.119.1), zwanego dalej „RODO”.</w:t>
      </w:r>
    </w:p>
    <w:p w14:paraId="04D70CC6" w14:textId="77777777" w:rsidR="00E22A80" w:rsidRPr="005E379E" w:rsidRDefault="00E22A80" w:rsidP="006833AD">
      <w:pPr>
        <w:pStyle w:val="Akapitzlist"/>
        <w:numPr>
          <w:ilvl w:val="0"/>
          <w:numId w:val="8"/>
        </w:numPr>
        <w:tabs>
          <w:tab w:val="clear" w:pos="288"/>
        </w:tabs>
        <w:spacing w:line="300" w:lineRule="auto"/>
        <w:ind w:left="284" w:hanging="284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>Strony oświadczają, iż przy przetwarzaniu jakichkolwiek danych osobowych w ramach realizacji niniejszej umowy stosują zasady i procedury przetwarzania i zabezpieczenia danych osobowych wynikające z „RODO”.</w:t>
      </w:r>
    </w:p>
    <w:p w14:paraId="4911BC74" w14:textId="77777777" w:rsidR="00E22A80" w:rsidRPr="005E379E" w:rsidRDefault="00E22A80" w:rsidP="006833AD">
      <w:pPr>
        <w:pStyle w:val="Akapitzlist"/>
        <w:numPr>
          <w:ilvl w:val="0"/>
          <w:numId w:val="8"/>
        </w:numPr>
        <w:tabs>
          <w:tab w:val="clear" w:pos="288"/>
        </w:tabs>
        <w:spacing w:line="300" w:lineRule="auto"/>
        <w:ind w:left="284" w:hanging="284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>Zamawiający oświadcza, że jest administratorem danych w rozumieniu art. 4 pkt. 7 RODO, przetwarzanych w celu realizacji niniejszej umowy.</w:t>
      </w:r>
    </w:p>
    <w:p w14:paraId="487794A4" w14:textId="4AF630E4" w:rsidR="00E22A80" w:rsidRPr="005E379E" w:rsidRDefault="00E22A80" w:rsidP="006833AD">
      <w:pPr>
        <w:pStyle w:val="Akapitzlist"/>
        <w:numPr>
          <w:ilvl w:val="0"/>
          <w:numId w:val="8"/>
        </w:numPr>
        <w:tabs>
          <w:tab w:val="clear" w:pos="288"/>
        </w:tabs>
        <w:spacing w:line="300" w:lineRule="auto"/>
        <w:ind w:left="284" w:hanging="284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>Wykonawca jest zobowiązany zapoznać osoby, o której mowa w § 2 ust. 7, oraz osoby, które mogą być wskazane do bieżącej współpracy i kontaktów z Wy</w:t>
      </w:r>
      <w:r w:rsidR="000F3D8E">
        <w:rPr>
          <w:rFonts w:ascii="Tahoma" w:hAnsi="Tahoma" w:cs="Tahoma"/>
        </w:rPr>
        <w:t>konawcą</w:t>
      </w:r>
      <w:r w:rsidRPr="005E379E">
        <w:rPr>
          <w:rFonts w:ascii="Tahoma" w:hAnsi="Tahoma" w:cs="Tahoma"/>
        </w:rPr>
        <w:t xml:space="preserve"> z klauzulą informacyjną, stanowiącą wykonanie prawnego obowiązk</w:t>
      </w:r>
      <w:r w:rsidR="000F3D8E">
        <w:rPr>
          <w:rFonts w:ascii="Tahoma" w:hAnsi="Tahoma" w:cs="Tahoma"/>
        </w:rPr>
        <w:t xml:space="preserve">u </w:t>
      </w:r>
      <w:r w:rsidRPr="005E379E">
        <w:rPr>
          <w:rFonts w:ascii="Tahoma" w:hAnsi="Tahoma" w:cs="Tahoma"/>
        </w:rPr>
        <w:t xml:space="preserve">informacyjnego wynikającego z art. 13 i 14 RODO zgodnie z </w:t>
      </w:r>
      <w:r w:rsidR="00077509" w:rsidRPr="005E379E">
        <w:rPr>
          <w:rFonts w:ascii="Tahoma" w:hAnsi="Tahoma" w:cs="Tahoma"/>
        </w:rPr>
        <w:t>z</w:t>
      </w:r>
      <w:r w:rsidRPr="005E379E">
        <w:rPr>
          <w:rFonts w:ascii="Tahoma" w:hAnsi="Tahoma" w:cs="Tahoma"/>
        </w:rPr>
        <w:t xml:space="preserve">ałącznikiem nr </w:t>
      </w:r>
      <w:r w:rsidR="009776B4" w:rsidRPr="005E379E">
        <w:rPr>
          <w:rFonts w:ascii="Tahoma" w:hAnsi="Tahoma" w:cs="Tahoma"/>
        </w:rPr>
        <w:t xml:space="preserve">3 </w:t>
      </w:r>
      <w:r w:rsidRPr="005E379E">
        <w:rPr>
          <w:rFonts w:ascii="Tahoma" w:hAnsi="Tahoma" w:cs="Tahoma"/>
        </w:rPr>
        <w:t>do niniejszej umowy. Obowiązek określony w niniejszym ustępie stosuje się odpowiednio do podwykonawców.</w:t>
      </w:r>
    </w:p>
    <w:p w14:paraId="22D38779" w14:textId="77777777" w:rsidR="00DE14EB" w:rsidRPr="005E379E" w:rsidRDefault="00DE14EB" w:rsidP="006833AD">
      <w:pPr>
        <w:numPr>
          <w:ilvl w:val="0"/>
          <w:numId w:val="8"/>
        </w:numPr>
        <w:tabs>
          <w:tab w:val="clear" w:pos="288"/>
          <w:tab w:val="decimal" w:pos="360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Wszelkie zmiany postanowień umowy wymagają formy pisemnej pod rygorem nieważności.</w:t>
      </w:r>
    </w:p>
    <w:p w14:paraId="2D4A1089" w14:textId="55047728" w:rsidR="00077509" w:rsidRPr="005E379E" w:rsidRDefault="00DE14EB" w:rsidP="006833AD">
      <w:pPr>
        <w:numPr>
          <w:ilvl w:val="0"/>
          <w:numId w:val="9"/>
        </w:numPr>
        <w:tabs>
          <w:tab w:val="clear" w:pos="288"/>
          <w:tab w:val="decimal" w:pos="360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Nieważność któregokolwiek postanowienia umowy nie powoduje nieważności całej umowy. W przypadku, gdy którekolwiek z postanowień umowy zostanie prawomocnie uznane za nieważne lub bezskuteczne, w jego miejsce stosuje się odpowiedni przepis prawa </w:t>
      </w:r>
      <w:r w:rsidRPr="005E379E">
        <w:rPr>
          <w:rFonts w:ascii="Tahoma" w:hAnsi="Tahoma" w:cs="Tahoma"/>
          <w:color w:val="000000"/>
        </w:rPr>
        <w:lastRenderedPageBreak/>
        <w:t xml:space="preserve">powszechnie obowiązującego. Strony zobowiązane będą zawrzeć aneks do umowy, </w:t>
      </w:r>
      <w:r w:rsidR="005C0198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>w którym sformułują postanowienia zastępcze, których cel gospodarczy i ekonomiczny będzie równoważny lub maksymalnie zbliżony do celu postanowień nieważnych lub bezskutecznych.</w:t>
      </w:r>
    </w:p>
    <w:p w14:paraId="46AE7CFA" w14:textId="26C816E3" w:rsidR="00DE14EB" w:rsidRPr="005E379E" w:rsidRDefault="00DE14EB" w:rsidP="006833AD">
      <w:pPr>
        <w:numPr>
          <w:ilvl w:val="0"/>
          <w:numId w:val="9"/>
        </w:numPr>
        <w:tabs>
          <w:tab w:val="clear" w:pos="288"/>
          <w:tab w:val="decimal" w:pos="360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W sprawach nieuregulowanych w niniejszej umowie mają zastosowanie przepisy ustawy </w:t>
      </w:r>
      <w:r w:rsidR="003F6F52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 xml:space="preserve">z dnia 2 kwietnia 1964 r. Kodeks cywilny, ustawy z dnia </w:t>
      </w:r>
      <w:r w:rsidR="002C0A56" w:rsidRPr="005E379E">
        <w:rPr>
          <w:rFonts w:ascii="Tahoma" w:hAnsi="Tahoma" w:cs="Tahoma"/>
          <w:color w:val="000000"/>
        </w:rPr>
        <w:t>11</w:t>
      </w:r>
      <w:r w:rsidRPr="005E379E">
        <w:rPr>
          <w:rFonts w:ascii="Tahoma" w:hAnsi="Tahoma" w:cs="Tahoma"/>
          <w:color w:val="000000"/>
        </w:rPr>
        <w:t xml:space="preserve"> </w:t>
      </w:r>
      <w:r w:rsidR="002C0A56" w:rsidRPr="005E379E">
        <w:rPr>
          <w:rFonts w:ascii="Tahoma" w:hAnsi="Tahoma" w:cs="Tahoma"/>
          <w:color w:val="000000"/>
        </w:rPr>
        <w:t>września</w:t>
      </w:r>
      <w:r w:rsidRPr="005E379E">
        <w:rPr>
          <w:rFonts w:ascii="Tahoma" w:hAnsi="Tahoma" w:cs="Tahoma"/>
          <w:color w:val="000000"/>
        </w:rPr>
        <w:t xml:space="preserve"> </w:t>
      </w:r>
      <w:r w:rsidR="002C0A56" w:rsidRPr="005E379E">
        <w:rPr>
          <w:rFonts w:ascii="Tahoma" w:hAnsi="Tahoma" w:cs="Tahoma"/>
          <w:color w:val="000000"/>
        </w:rPr>
        <w:t>2019</w:t>
      </w:r>
      <w:r w:rsidR="003F6F52"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>r. Prawo zamówień publicznych oraz polskie przepisy prawne obowiązujące w zakresie przedmiotowym.</w:t>
      </w:r>
    </w:p>
    <w:p w14:paraId="2EFD5791" w14:textId="77777777" w:rsidR="00DE14EB" w:rsidRPr="005E379E" w:rsidRDefault="00DE14EB" w:rsidP="006833AD">
      <w:pPr>
        <w:numPr>
          <w:ilvl w:val="0"/>
          <w:numId w:val="9"/>
        </w:numPr>
        <w:tabs>
          <w:tab w:val="clear" w:pos="288"/>
          <w:tab w:val="decimal" w:pos="360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Wszelkie spory wynikłe z niniejszej umowy będą rozstrzygane przez sąd powszechny właściwy dla siedziby Zamawiającego.</w:t>
      </w:r>
    </w:p>
    <w:p w14:paraId="481519DC" w14:textId="2B3ACF04" w:rsidR="009867A0" w:rsidRPr="005E379E" w:rsidRDefault="00DE14EB" w:rsidP="006833AD">
      <w:pPr>
        <w:numPr>
          <w:ilvl w:val="0"/>
          <w:numId w:val="9"/>
        </w:numPr>
        <w:tabs>
          <w:tab w:val="clear" w:pos="288"/>
          <w:tab w:val="decimal" w:pos="360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Umowę sporządzono w </w:t>
      </w:r>
      <w:r w:rsidR="009867A0" w:rsidRPr="005E379E">
        <w:rPr>
          <w:rFonts w:ascii="Tahoma" w:hAnsi="Tahoma" w:cs="Tahoma"/>
          <w:color w:val="000000"/>
        </w:rPr>
        <w:t xml:space="preserve">dwóch </w:t>
      </w:r>
      <w:r w:rsidRPr="005E379E">
        <w:rPr>
          <w:rFonts w:ascii="Tahoma" w:hAnsi="Tahoma" w:cs="Tahoma"/>
          <w:color w:val="000000"/>
        </w:rPr>
        <w:t>jednobrzmiących egzemplarzach</w:t>
      </w:r>
      <w:r w:rsidR="009867A0" w:rsidRPr="005E379E">
        <w:rPr>
          <w:rFonts w:ascii="Tahoma" w:hAnsi="Tahoma" w:cs="Tahoma"/>
          <w:color w:val="000000"/>
        </w:rPr>
        <w:t xml:space="preserve">, po jednym </w:t>
      </w:r>
      <w:r w:rsidR="00754A1B" w:rsidRPr="005E379E">
        <w:rPr>
          <w:rFonts w:ascii="Tahoma" w:hAnsi="Tahoma" w:cs="Tahoma"/>
          <w:color w:val="000000"/>
        </w:rPr>
        <w:br/>
      </w:r>
      <w:r w:rsidR="009867A0" w:rsidRPr="005E379E">
        <w:rPr>
          <w:rFonts w:ascii="Tahoma" w:hAnsi="Tahoma" w:cs="Tahoma"/>
          <w:color w:val="000000"/>
        </w:rPr>
        <w:t xml:space="preserve">dla </w:t>
      </w:r>
      <w:r w:rsidR="00077509" w:rsidRPr="005E379E">
        <w:rPr>
          <w:rFonts w:ascii="Tahoma" w:hAnsi="Tahoma" w:cs="Tahoma"/>
          <w:color w:val="000000"/>
        </w:rPr>
        <w:t xml:space="preserve">każdej ze </w:t>
      </w:r>
      <w:r w:rsidR="009867A0" w:rsidRPr="005E379E">
        <w:rPr>
          <w:rFonts w:ascii="Tahoma" w:hAnsi="Tahoma" w:cs="Tahoma"/>
          <w:color w:val="000000"/>
        </w:rPr>
        <w:t>stro</w:t>
      </w:r>
      <w:r w:rsidR="00077509" w:rsidRPr="005E379E">
        <w:rPr>
          <w:rFonts w:ascii="Tahoma" w:hAnsi="Tahoma" w:cs="Tahoma"/>
          <w:color w:val="000000"/>
        </w:rPr>
        <w:t>n</w:t>
      </w:r>
      <w:r w:rsidR="009867A0" w:rsidRPr="005E379E">
        <w:rPr>
          <w:rFonts w:ascii="Tahoma" w:hAnsi="Tahoma" w:cs="Tahoma"/>
          <w:color w:val="000000"/>
        </w:rPr>
        <w:t>.</w:t>
      </w:r>
    </w:p>
    <w:p w14:paraId="6C8DF1FF" w14:textId="77777777" w:rsidR="00DE14EB" w:rsidRPr="005E379E" w:rsidRDefault="00DE14EB" w:rsidP="006833AD">
      <w:pPr>
        <w:numPr>
          <w:ilvl w:val="0"/>
          <w:numId w:val="9"/>
        </w:numPr>
        <w:tabs>
          <w:tab w:val="clear" w:pos="288"/>
          <w:tab w:val="decimal" w:pos="360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Integralną część umowy stanowią:</w:t>
      </w:r>
    </w:p>
    <w:p w14:paraId="1C89C51E" w14:textId="359D15A0" w:rsidR="00DE14EB" w:rsidRPr="0082691A" w:rsidRDefault="00DE14EB" w:rsidP="006833AD">
      <w:pPr>
        <w:numPr>
          <w:ilvl w:val="0"/>
          <w:numId w:val="10"/>
        </w:numPr>
        <w:tabs>
          <w:tab w:val="clear" w:pos="360"/>
          <w:tab w:val="decimal" w:pos="720"/>
        </w:tabs>
        <w:spacing w:line="300" w:lineRule="auto"/>
        <w:ind w:left="360"/>
        <w:jc w:val="both"/>
        <w:rPr>
          <w:rFonts w:ascii="Tahoma" w:hAnsi="Tahoma" w:cs="Tahoma"/>
          <w:color w:val="000000"/>
        </w:rPr>
      </w:pPr>
      <w:r w:rsidRPr="0082691A">
        <w:rPr>
          <w:rFonts w:ascii="Tahoma" w:hAnsi="Tahoma" w:cs="Tahoma"/>
          <w:color w:val="000000"/>
        </w:rPr>
        <w:t xml:space="preserve">Załącznik nr 1 </w:t>
      </w:r>
      <w:r w:rsidR="009867A0" w:rsidRPr="0082691A">
        <w:rPr>
          <w:rFonts w:ascii="Tahoma" w:hAnsi="Tahoma" w:cs="Tahoma"/>
          <w:color w:val="000000"/>
        </w:rPr>
        <w:t>– Opis przedmiotu zamówienia</w:t>
      </w:r>
    </w:p>
    <w:p w14:paraId="6C5BBE94" w14:textId="66537436" w:rsidR="009867A0" w:rsidRPr="0082691A" w:rsidRDefault="009867A0" w:rsidP="006833AD">
      <w:pPr>
        <w:numPr>
          <w:ilvl w:val="0"/>
          <w:numId w:val="10"/>
        </w:numPr>
        <w:tabs>
          <w:tab w:val="clear" w:pos="360"/>
          <w:tab w:val="decimal" w:pos="720"/>
        </w:tabs>
        <w:spacing w:line="300" w:lineRule="auto"/>
        <w:ind w:left="360"/>
        <w:jc w:val="both"/>
        <w:rPr>
          <w:rFonts w:ascii="Tahoma" w:hAnsi="Tahoma" w:cs="Tahoma"/>
          <w:color w:val="000000"/>
        </w:rPr>
      </w:pPr>
      <w:r w:rsidRPr="0082691A">
        <w:rPr>
          <w:rFonts w:ascii="Tahoma" w:hAnsi="Tahoma" w:cs="Tahoma"/>
          <w:color w:val="000000"/>
        </w:rPr>
        <w:t xml:space="preserve">Załącznik nr 2 – Wykaz pomieszczeń i częstotliwości </w:t>
      </w:r>
      <w:r w:rsidR="009776B4" w:rsidRPr="0082691A">
        <w:rPr>
          <w:rFonts w:ascii="Tahoma" w:hAnsi="Tahoma" w:cs="Tahoma"/>
          <w:color w:val="000000"/>
        </w:rPr>
        <w:t>sprzątania</w:t>
      </w:r>
    </w:p>
    <w:p w14:paraId="20C4ADA0" w14:textId="4E3092B2" w:rsidR="009776B4" w:rsidRPr="0082691A" w:rsidRDefault="00CD0B35" w:rsidP="006833AD">
      <w:pPr>
        <w:numPr>
          <w:ilvl w:val="0"/>
          <w:numId w:val="10"/>
        </w:numPr>
        <w:tabs>
          <w:tab w:val="clear" w:pos="360"/>
          <w:tab w:val="decimal" w:pos="720"/>
        </w:tabs>
        <w:spacing w:line="300" w:lineRule="auto"/>
        <w:ind w:left="360"/>
        <w:jc w:val="both"/>
        <w:rPr>
          <w:rFonts w:ascii="Tahoma" w:hAnsi="Tahoma" w:cs="Tahoma"/>
          <w:color w:val="000000"/>
        </w:rPr>
      </w:pPr>
      <w:r w:rsidRPr="0082691A">
        <w:rPr>
          <w:rFonts w:ascii="Tahoma" w:hAnsi="Tahoma" w:cs="Tahoma"/>
          <w:color w:val="000000"/>
        </w:rPr>
        <w:t xml:space="preserve">Załącznik nr 3 - </w:t>
      </w:r>
      <w:r w:rsidR="009776B4" w:rsidRPr="0082691A">
        <w:rPr>
          <w:rFonts w:ascii="Tahoma" w:hAnsi="Tahoma" w:cs="Tahoma"/>
          <w:color w:val="000000"/>
        </w:rPr>
        <w:t>Klauzula informacyjna RODO</w:t>
      </w:r>
    </w:p>
    <w:p w14:paraId="16AB13D4" w14:textId="3FBCB61C" w:rsidR="009867A0" w:rsidRPr="0082691A" w:rsidRDefault="00CD0B35" w:rsidP="006833AD">
      <w:pPr>
        <w:numPr>
          <w:ilvl w:val="0"/>
          <w:numId w:val="10"/>
        </w:numPr>
        <w:tabs>
          <w:tab w:val="clear" w:pos="360"/>
          <w:tab w:val="decimal" w:pos="720"/>
        </w:tabs>
        <w:spacing w:line="300" w:lineRule="auto"/>
        <w:ind w:left="360"/>
        <w:jc w:val="both"/>
        <w:rPr>
          <w:rFonts w:ascii="Tahoma" w:hAnsi="Tahoma" w:cs="Tahoma"/>
          <w:color w:val="000000"/>
        </w:rPr>
      </w:pPr>
      <w:r w:rsidRPr="0082691A">
        <w:rPr>
          <w:rFonts w:ascii="Tahoma" w:hAnsi="Tahoma" w:cs="Tahoma"/>
          <w:color w:val="000000"/>
        </w:rPr>
        <w:t xml:space="preserve">Załącznik nr 4 - </w:t>
      </w:r>
      <w:r w:rsidR="0091548C" w:rsidRPr="0082691A">
        <w:rPr>
          <w:rFonts w:ascii="Tahoma" w:hAnsi="Tahoma" w:cs="Tahoma"/>
          <w:color w:val="000000"/>
        </w:rPr>
        <w:t>O</w:t>
      </w:r>
      <w:r w:rsidR="00504C84" w:rsidRPr="0082691A">
        <w:rPr>
          <w:rFonts w:ascii="Tahoma" w:hAnsi="Tahoma" w:cs="Tahoma"/>
          <w:color w:val="000000"/>
        </w:rPr>
        <w:t xml:space="preserve">ferta </w:t>
      </w:r>
      <w:r w:rsidR="00AE3AEB" w:rsidRPr="0082691A">
        <w:rPr>
          <w:rFonts w:ascii="Tahoma" w:hAnsi="Tahoma" w:cs="Tahoma"/>
          <w:color w:val="000000"/>
        </w:rPr>
        <w:t>W</w:t>
      </w:r>
      <w:r w:rsidR="00504C84" w:rsidRPr="0082691A">
        <w:rPr>
          <w:rFonts w:ascii="Tahoma" w:hAnsi="Tahoma" w:cs="Tahoma"/>
          <w:color w:val="000000"/>
        </w:rPr>
        <w:t>ykonawcy</w:t>
      </w:r>
      <w:r w:rsidR="00AE3AEB" w:rsidRPr="0082691A">
        <w:rPr>
          <w:rFonts w:ascii="Tahoma" w:hAnsi="Tahoma" w:cs="Tahoma"/>
          <w:color w:val="000000"/>
        </w:rPr>
        <w:t>.</w:t>
      </w:r>
    </w:p>
    <w:p w14:paraId="59ACBF3D" w14:textId="2A9B6087" w:rsidR="00E22A80" w:rsidRDefault="00E22A80" w:rsidP="000A7877">
      <w:pPr>
        <w:tabs>
          <w:tab w:val="decimal" w:pos="720"/>
        </w:tabs>
        <w:spacing w:line="300" w:lineRule="auto"/>
        <w:jc w:val="both"/>
        <w:rPr>
          <w:rFonts w:ascii="Tahoma" w:hAnsi="Tahoma" w:cs="Tahoma"/>
          <w:color w:val="000000"/>
        </w:rPr>
      </w:pPr>
    </w:p>
    <w:p w14:paraId="25D2E79F" w14:textId="6D8F0B62" w:rsidR="000F3D8E" w:rsidRDefault="000F3D8E" w:rsidP="000A7877">
      <w:pPr>
        <w:tabs>
          <w:tab w:val="decimal" w:pos="720"/>
        </w:tabs>
        <w:spacing w:line="300" w:lineRule="auto"/>
        <w:jc w:val="both"/>
        <w:rPr>
          <w:rFonts w:ascii="Tahoma" w:hAnsi="Tahoma" w:cs="Tahoma"/>
          <w:color w:val="000000"/>
        </w:rPr>
      </w:pPr>
    </w:p>
    <w:p w14:paraId="23B49BED" w14:textId="77777777" w:rsidR="0082691A" w:rsidRPr="005E379E" w:rsidRDefault="0082691A" w:rsidP="000A7877">
      <w:pPr>
        <w:tabs>
          <w:tab w:val="decimal" w:pos="720"/>
        </w:tabs>
        <w:spacing w:line="300" w:lineRule="auto"/>
        <w:jc w:val="both"/>
        <w:rPr>
          <w:rFonts w:ascii="Tahoma" w:hAnsi="Tahoma" w:cs="Tahoma"/>
          <w:color w:val="000000"/>
        </w:rPr>
      </w:pPr>
    </w:p>
    <w:p w14:paraId="6BA31F03" w14:textId="77777777" w:rsidR="00E22A80" w:rsidRPr="005E379E" w:rsidRDefault="00E22A80" w:rsidP="000A7877">
      <w:pPr>
        <w:tabs>
          <w:tab w:val="decimal" w:pos="720"/>
        </w:tabs>
        <w:spacing w:line="300" w:lineRule="auto"/>
        <w:jc w:val="center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……………………………………..</w:t>
      </w:r>
      <w:r w:rsidRPr="005E379E">
        <w:rPr>
          <w:rFonts w:ascii="Tahoma" w:hAnsi="Tahoma" w:cs="Tahoma"/>
          <w:color w:val="000000"/>
        </w:rPr>
        <w:tab/>
      </w:r>
      <w:r w:rsidRPr="005E379E">
        <w:rPr>
          <w:rFonts w:ascii="Tahoma" w:hAnsi="Tahoma" w:cs="Tahoma"/>
          <w:color w:val="000000"/>
        </w:rPr>
        <w:tab/>
      </w:r>
      <w:r w:rsidRPr="005E379E">
        <w:rPr>
          <w:rFonts w:ascii="Tahoma" w:hAnsi="Tahoma" w:cs="Tahoma"/>
          <w:color w:val="000000"/>
        </w:rPr>
        <w:tab/>
      </w:r>
      <w:r w:rsidRPr="005E379E">
        <w:rPr>
          <w:rFonts w:ascii="Tahoma" w:hAnsi="Tahoma" w:cs="Tahoma"/>
          <w:color w:val="000000"/>
        </w:rPr>
        <w:tab/>
        <w:t>……………………………………..</w:t>
      </w:r>
    </w:p>
    <w:p w14:paraId="67645777" w14:textId="457A6456" w:rsidR="002C0A56" w:rsidRPr="00E50A8F" w:rsidRDefault="00E22A80" w:rsidP="007F42AA">
      <w:pPr>
        <w:tabs>
          <w:tab w:val="decimal" w:pos="720"/>
        </w:tabs>
        <w:spacing w:line="300" w:lineRule="auto"/>
        <w:jc w:val="center"/>
        <w:rPr>
          <w:rFonts w:ascii="Tahoma" w:hAnsi="Tahoma" w:cs="Tahoma"/>
          <w:b/>
          <w:color w:val="000000"/>
          <w:sz w:val="20"/>
        </w:rPr>
      </w:pPr>
      <w:r w:rsidRPr="00E50A8F">
        <w:rPr>
          <w:rFonts w:ascii="Tahoma" w:hAnsi="Tahoma" w:cs="Tahoma"/>
          <w:color w:val="000000"/>
          <w:sz w:val="20"/>
        </w:rPr>
        <w:t xml:space="preserve">Zamawiający </w:t>
      </w:r>
      <w:r w:rsidRPr="00E50A8F">
        <w:rPr>
          <w:rFonts w:ascii="Tahoma" w:hAnsi="Tahoma" w:cs="Tahoma"/>
          <w:color w:val="000000"/>
          <w:sz w:val="20"/>
        </w:rPr>
        <w:tab/>
      </w:r>
      <w:r w:rsidRPr="00E50A8F">
        <w:rPr>
          <w:rFonts w:ascii="Tahoma" w:hAnsi="Tahoma" w:cs="Tahoma"/>
          <w:color w:val="000000"/>
          <w:sz w:val="20"/>
        </w:rPr>
        <w:tab/>
      </w:r>
      <w:r w:rsidRPr="00E50A8F">
        <w:rPr>
          <w:rFonts w:ascii="Tahoma" w:hAnsi="Tahoma" w:cs="Tahoma"/>
          <w:color w:val="000000"/>
          <w:sz w:val="20"/>
        </w:rPr>
        <w:tab/>
      </w:r>
      <w:r w:rsidRPr="00E50A8F">
        <w:rPr>
          <w:rFonts w:ascii="Tahoma" w:hAnsi="Tahoma" w:cs="Tahoma"/>
          <w:color w:val="000000"/>
          <w:sz w:val="20"/>
        </w:rPr>
        <w:tab/>
      </w:r>
      <w:r w:rsidRPr="00E50A8F">
        <w:rPr>
          <w:rFonts w:ascii="Tahoma" w:hAnsi="Tahoma" w:cs="Tahoma"/>
          <w:color w:val="000000"/>
          <w:sz w:val="20"/>
        </w:rPr>
        <w:tab/>
      </w:r>
      <w:r w:rsidRPr="00E50A8F">
        <w:rPr>
          <w:rFonts w:ascii="Tahoma" w:hAnsi="Tahoma" w:cs="Tahoma"/>
          <w:color w:val="000000"/>
          <w:sz w:val="20"/>
        </w:rPr>
        <w:tab/>
        <w:t>Wykonawca</w:t>
      </w:r>
      <w:r w:rsidR="002C0A56" w:rsidRPr="00E50A8F">
        <w:rPr>
          <w:rFonts w:ascii="Tahoma" w:hAnsi="Tahoma" w:cs="Tahoma"/>
          <w:b/>
          <w:color w:val="000000"/>
          <w:sz w:val="20"/>
        </w:rPr>
        <w:br w:type="page"/>
      </w:r>
    </w:p>
    <w:p w14:paraId="32F5B885" w14:textId="16EEE50B" w:rsidR="007328D5" w:rsidRPr="008765A5" w:rsidRDefault="007328D5" w:rsidP="007328D5">
      <w:pPr>
        <w:tabs>
          <w:tab w:val="decimal" w:pos="720"/>
        </w:tabs>
        <w:jc w:val="right"/>
        <w:rPr>
          <w:rFonts w:ascii="Tahoma" w:hAnsi="Tahoma" w:cs="Tahoma"/>
          <w:b/>
          <w:color w:val="000000"/>
          <w:sz w:val="18"/>
        </w:rPr>
      </w:pPr>
      <w:r w:rsidRPr="008765A5">
        <w:rPr>
          <w:rFonts w:ascii="Tahoma" w:hAnsi="Tahoma" w:cs="Tahoma"/>
          <w:b/>
          <w:color w:val="000000"/>
          <w:sz w:val="18"/>
        </w:rPr>
        <w:lastRenderedPageBreak/>
        <w:t xml:space="preserve">Załącznik nr 3 </w:t>
      </w:r>
    </w:p>
    <w:p w14:paraId="17BCC2B9" w14:textId="77777777" w:rsidR="00AE3AEB" w:rsidRPr="008765A5" w:rsidRDefault="00AE3AEB" w:rsidP="007328D5">
      <w:pPr>
        <w:pStyle w:val="Bezodstpw"/>
        <w:jc w:val="center"/>
        <w:rPr>
          <w:rFonts w:ascii="Tahoma" w:hAnsi="Tahoma" w:cs="Tahoma"/>
          <w:b/>
          <w:sz w:val="20"/>
          <w:lang w:bidi="pl-PL"/>
        </w:rPr>
      </w:pPr>
    </w:p>
    <w:p w14:paraId="64641192" w14:textId="0B2D736C" w:rsidR="007328D5" w:rsidRPr="0008053E" w:rsidRDefault="007328D5" w:rsidP="007328D5">
      <w:pPr>
        <w:pStyle w:val="Bezodstpw"/>
        <w:jc w:val="center"/>
        <w:rPr>
          <w:rFonts w:ascii="Tahoma" w:hAnsi="Tahoma" w:cs="Tahoma"/>
          <w:b/>
          <w:sz w:val="20"/>
          <w:lang w:bidi="pl-PL"/>
        </w:rPr>
      </w:pPr>
      <w:r w:rsidRPr="0008053E">
        <w:rPr>
          <w:rFonts w:ascii="Tahoma" w:hAnsi="Tahoma" w:cs="Tahoma"/>
          <w:b/>
          <w:sz w:val="20"/>
          <w:lang w:bidi="pl-PL"/>
        </w:rPr>
        <w:t xml:space="preserve">KLAUZULA INFORMACYJNA </w:t>
      </w:r>
    </w:p>
    <w:p w14:paraId="6E02ED7F" w14:textId="77777777" w:rsidR="007328D5" w:rsidRPr="005E379E" w:rsidRDefault="007328D5" w:rsidP="007328D5">
      <w:pPr>
        <w:pStyle w:val="Bezodstpw"/>
        <w:rPr>
          <w:rFonts w:ascii="Tahoma" w:hAnsi="Tahoma" w:cs="Tahoma"/>
          <w:b/>
          <w:lang w:bidi="pl-PL"/>
        </w:rPr>
      </w:pPr>
    </w:p>
    <w:p w14:paraId="0BC9290E" w14:textId="77777777" w:rsidR="00FE7CC4" w:rsidRPr="008765A5" w:rsidRDefault="00FE7CC4" w:rsidP="00FE7CC4">
      <w:pPr>
        <w:pStyle w:val="Bezodstpw"/>
        <w:spacing w:line="276" w:lineRule="auto"/>
        <w:ind w:firstLine="708"/>
        <w:jc w:val="both"/>
        <w:rPr>
          <w:rFonts w:ascii="Tahoma" w:hAnsi="Tahoma" w:cs="Tahoma"/>
          <w:sz w:val="20"/>
          <w:lang w:bidi="pl-PL"/>
        </w:rPr>
      </w:pPr>
      <w:r w:rsidRPr="008765A5">
        <w:rPr>
          <w:rFonts w:ascii="Tahoma" w:hAnsi="Tahoma" w:cs="Tahoma"/>
          <w:sz w:val="20"/>
          <w:lang w:bidi="pl-PL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zwanego w skrócie „RODO”, Muzeum Pamięci Sybiru informuje, że:</w:t>
      </w:r>
    </w:p>
    <w:p w14:paraId="3F38BA67" w14:textId="0D8AAA49" w:rsidR="00FE7CC4" w:rsidRPr="008765A5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sz w:val="20"/>
          <w:lang w:bidi="pl-PL"/>
        </w:rPr>
      </w:pPr>
      <w:r w:rsidRPr="008765A5">
        <w:rPr>
          <w:rFonts w:ascii="Tahoma" w:hAnsi="Tahoma" w:cs="Tahoma"/>
          <w:sz w:val="20"/>
          <w:lang w:bidi="pl-PL"/>
        </w:rPr>
        <w:t>1.</w:t>
      </w:r>
      <w:r w:rsidRPr="008765A5">
        <w:rPr>
          <w:rFonts w:ascii="Tahoma" w:hAnsi="Tahoma" w:cs="Tahoma"/>
          <w:sz w:val="20"/>
          <w:lang w:bidi="pl-PL"/>
        </w:rPr>
        <w:tab/>
        <w:t xml:space="preserve">Administratorem Pani/Pana danych osobowych jest Muzeum Pamięci Sybiru </w:t>
      </w:r>
      <w:r w:rsidRPr="008765A5">
        <w:rPr>
          <w:rFonts w:ascii="Tahoma" w:hAnsi="Tahoma" w:cs="Tahoma"/>
          <w:sz w:val="20"/>
          <w:lang w:bidi="pl-PL"/>
        </w:rPr>
        <w:br/>
        <w:t>ul. Węglow</w:t>
      </w:r>
      <w:r w:rsidR="005037F6" w:rsidRPr="008765A5">
        <w:rPr>
          <w:rFonts w:ascii="Tahoma" w:hAnsi="Tahoma" w:cs="Tahoma"/>
          <w:sz w:val="20"/>
          <w:lang w:bidi="pl-PL"/>
        </w:rPr>
        <w:t>a</w:t>
      </w:r>
      <w:r w:rsidRPr="008765A5">
        <w:rPr>
          <w:rFonts w:ascii="Tahoma" w:hAnsi="Tahoma" w:cs="Tahoma"/>
          <w:sz w:val="20"/>
          <w:lang w:bidi="pl-PL"/>
        </w:rPr>
        <w:t xml:space="preserve"> 1, 15-121 Białystok, NIP: 5423264915, REGON: 366215932.</w:t>
      </w:r>
    </w:p>
    <w:p w14:paraId="7E53E3B8" w14:textId="77777777" w:rsidR="00FE7CC4" w:rsidRPr="008765A5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sz w:val="20"/>
          <w:lang w:bidi="pl-PL"/>
        </w:rPr>
      </w:pPr>
      <w:r w:rsidRPr="008765A5">
        <w:rPr>
          <w:rFonts w:ascii="Tahoma" w:hAnsi="Tahoma" w:cs="Tahoma"/>
          <w:sz w:val="20"/>
          <w:lang w:bidi="pl-PL"/>
        </w:rPr>
        <w:t>2.</w:t>
      </w:r>
      <w:r w:rsidRPr="008765A5">
        <w:rPr>
          <w:rFonts w:ascii="Tahoma" w:hAnsi="Tahoma" w:cs="Tahoma"/>
          <w:sz w:val="20"/>
          <w:lang w:bidi="pl-PL"/>
        </w:rPr>
        <w:tab/>
        <w:t>Kontakt z Inspektorem Ochrony Danych możliwy jest za pośrednictwem poczty elektronicznej: iod@sybir.bialystok.pl.</w:t>
      </w:r>
    </w:p>
    <w:p w14:paraId="73541608" w14:textId="77777777" w:rsidR="00FE7CC4" w:rsidRPr="008765A5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sz w:val="20"/>
          <w:lang w:bidi="pl-PL"/>
        </w:rPr>
      </w:pPr>
      <w:r w:rsidRPr="008765A5">
        <w:rPr>
          <w:rFonts w:ascii="Tahoma" w:hAnsi="Tahoma" w:cs="Tahoma"/>
          <w:sz w:val="20"/>
          <w:lang w:bidi="pl-PL"/>
        </w:rPr>
        <w:t>3.</w:t>
      </w:r>
      <w:r w:rsidRPr="008765A5">
        <w:rPr>
          <w:rFonts w:ascii="Tahoma" w:hAnsi="Tahoma" w:cs="Tahoma"/>
          <w:sz w:val="20"/>
          <w:lang w:bidi="pl-PL"/>
        </w:rPr>
        <w:tab/>
        <w:t>Pani/Pana dane osobowe przetwarzane będą na podstawie obowiązujących przepisów prawa, zawartych umów oraz na podstawie udzielonej zgody (art. 6 ust. 1 lit. a, b i c RODO).</w:t>
      </w:r>
    </w:p>
    <w:p w14:paraId="7BDE2B69" w14:textId="77777777" w:rsidR="00FE7CC4" w:rsidRPr="008765A5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sz w:val="20"/>
          <w:lang w:bidi="pl-PL"/>
        </w:rPr>
      </w:pPr>
      <w:r w:rsidRPr="008765A5">
        <w:rPr>
          <w:rFonts w:ascii="Tahoma" w:hAnsi="Tahoma" w:cs="Tahoma"/>
          <w:sz w:val="20"/>
          <w:lang w:bidi="pl-PL"/>
        </w:rPr>
        <w:t>4.</w:t>
      </w:r>
      <w:r w:rsidRPr="008765A5">
        <w:rPr>
          <w:rFonts w:ascii="Tahoma" w:hAnsi="Tahoma" w:cs="Tahoma"/>
          <w:sz w:val="20"/>
          <w:lang w:bidi="pl-PL"/>
        </w:rPr>
        <w:tab/>
        <w:t>Pani/Pana dane osobowe przetwarzane mogą być w celu/celach:</w:t>
      </w:r>
    </w:p>
    <w:p w14:paraId="15345AC0" w14:textId="77777777" w:rsidR="00FE7CC4" w:rsidRPr="008765A5" w:rsidRDefault="00FE7CC4" w:rsidP="00FE7CC4">
      <w:pPr>
        <w:pStyle w:val="Bezodstpw"/>
        <w:spacing w:line="276" w:lineRule="auto"/>
        <w:ind w:firstLine="708"/>
        <w:jc w:val="both"/>
        <w:rPr>
          <w:rFonts w:ascii="Tahoma" w:hAnsi="Tahoma" w:cs="Tahoma"/>
          <w:sz w:val="20"/>
          <w:lang w:bidi="pl-PL"/>
        </w:rPr>
      </w:pPr>
      <w:r w:rsidRPr="008765A5">
        <w:rPr>
          <w:rFonts w:ascii="Tahoma" w:hAnsi="Tahoma" w:cs="Tahoma"/>
          <w:sz w:val="20"/>
          <w:lang w:bidi="pl-PL"/>
        </w:rPr>
        <w:t>a)</w:t>
      </w:r>
      <w:r w:rsidRPr="008765A5">
        <w:rPr>
          <w:rFonts w:ascii="Tahoma" w:hAnsi="Tahoma" w:cs="Tahoma"/>
          <w:sz w:val="20"/>
          <w:lang w:bidi="pl-PL"/>
        </w:rPr>
        <w:tab/>
        <w:t>nawiązywania i utrzymywania kontaktów biznesowych;</w:t>
      </w:r>
    </w:p>
    <w:p w14:paraId="148A381E" w14:textId="77777777" w:rsidR="00FE7CC4" w:rsidRPr="008765A5" w:rsidRDefault="00FE7CC4" w:rsidP="00FE7CC4">
      <w:pPr>
        <w:pStyle w:val="Bezodstpw"/>
        <w:spacing w:line="276" w:lineRule="auto"/>
        <w:ind w:firstLine="708"/>
        <w:jc w:val="both"/>
        <w:rPr>
          <w:rFonts w:ascii="Tahoma" w:hAnsi="Tahoma" w:cs="Tahoma"/>
          <w:sz w:val="20"/>
          <w:lang w:bidi="pl-PL"/>
        </w:rPr>
      </w:pPr>
      <w:r w:rsidRPr="008765A5">
        <w:rPr>
          <w:rFonts w:ascii="Tahoma" w:hAnsi="Tahoma" w:cs="Tahoma"/>
          <w:sz w:val="20"/>
          <w:lang w:bidi="pl-PL"/>
        </w:rPr>
        <w:t>b)</w:t>
      </w:r>
      <w:r w:rsidRPr="008765A5">
        <w:rPr>
          <w:rFonts w:ascii="Tahoma" w:hAnsi="Tahoma" w:cs="Tahoma"/>
          <w:sz w:val="20"/>
          <w:lang w:bidi="pl-PL"/>
        </w:rPr>
        <w:tab/>
        <w:t>realizacji zawartej umowy z Administratorem;</w:t>
      </w:r>
    </w:p>
    <w:p w14:paraId="15978B80" w14:textId="77777777" w:rsidR="00FE7CC4" w:rsidRPr="008765A5" w:rsidRDefault="00FE7CC4" w:rsidP="00FE7CC4">
      <w:pPr>
        <w:pStyle w:val="Bezodstpw"/>
        <w:spacing w:line="276" w:lineRule="auto"/>
        <w:ind w:firstLine="708"/>
        <w:jc w:val="both"/>
        <w:rPr>
          <w:rFonts w:ascii="Tahoma" w:hAnsi="Tahoma" w:cs="Tahoma"/>
          <w:sz w:val="20"/>
          <w:lang w:bidi="pl-PL"/>
        </w:rPr>
      </w:pPr>
      <w:r w:rsidRPr="008765A5">
        <w:rPr>
          <w:rFonts w:ascii="Tahoma" w:hAnsi="Tahoma" w:cs="Tahoma"/>
          <w:sz w:val="20"/>
          <w:lang w:bidi="pl-PL"/>
        </w:rPr>
        <w:t>c)</w:t>
      </w:r>
      <w:r w:rsidRPr="008765A5">
        <w:rPr>
          <w:rFonts w:ascii="Tahoma" w:hAnsi="Tahoma" w:cs="Tahoma"/>
          <w:sz w:val="20"/>
          <w:lang w:bidi="pl-PL"/>
        </w:rPr>
        <w:tab/>
        <w:t>realizacji roszczeń wynikających z zawartej umowy;</w:t>
      </w:r>
    </w:p>
    <w:p w14:paraId="71CF749B" w14:textId="77777777" w:rsidR="00FE7CC4" w:rsidRPr="008765A5" w:rsidRDefault="00FE7CC4" w:rsidP="00FE7CC4">
      <w:pPr>
        <w:pStyle w:val="Bezodstpw"/>
        <w:spacing w:line="276" w:lineRule="auto"/>
        <w:ind w:firstLine="708"/>
        <w:jc w:val="both"/>
        <w:rPr>
          <w:rFonts w:ascii="Tahoma" w:hAnsi="Tahoma" w:cs="Tahoma"/>
          <w:sz w:val="20"/>
          <w:lang w:bidi="pl-PL"/>
        </w:rPr>
      </w:pPr>
      <w:r w:rsidRPr="008765A5">
        <w:rPr>
          <w:rFonts w:ascii="Tahoma" w:hAnsi="Tahoma" w:cs="Tahoma"/>
          <w:sz w:val="20"/>
          <w:lang w:bidi="pl-PL"/>
        </w:rPr>
        <w:t>d)</w:t>
      </w:r>
      <w:r w:rsidRPr="008765A5">
        <w:rPr>
          <w:rFonts w:ascii="Tahoma" w:hAnsi="Tahoma" w:cs="Tahoma"/>
          <w:sz w:val="20"/>
          <w:lang w:bidi="pl-PL"/>
        </w:rPr>
        <w:tab/>
        <w:t>wypełnienia obowiązków prawnych ciążących na Administratorze;</w:t>
      </w:r>
    </w:p>
    <w:p w14:paraId="3EB9469C" w14:textId="77777777" w:rsidR="00FE7CC4" w:rsidRPr="008765A5" w:rsidRDefault="00FE7CC4" w:rsidP="00FE7CC4">
      <w:pPr>
        <w:pStyle w:val="Bezodstpw"/>
        <w:spacing w:line="276" w:lineRule="auto"/>
        <w:ind w:left="1418" w:hanging="709"/>
        <w:jc w:val="both"/>
        <w:rPr>
          <w:rFonts w:ascii="Tahoma" w:hAnsi="Tahoma" w:cs="Tahoma"/>
          <w:sz w:val="20"/>
          <w:lang w:bidi="pl-PL"/>
        </w:rPr>
      </w:pPr>
      <w:r w:rsidRPr="008765A5">
        <w:rPr>
          <w:rFonts w:ascii="Tahoma" w:hAnsi="Tahoma" w:cs="Tahoma"/>
          <w:sz w:val="20"/>
          <w:lang w:bidi="pl-PL"/>
        </w:rPr>
        <w:t>e)</w:t>
      </w:r>
      <w:r w:rsidRPr="008765A5">
        <w:rPr>
          <w:rFonts w:ascii="Tahoma" w:hAnsi="Tahoma" w:cs="Tahoma"/>
          <w:sz w:val="20"/>
          <w:lang w:bidi="pl-PL"/>
        </w:rPr>
        <w:tab/>
        <w:t>w pozostałych przypadkach Pani/Pana dane osobowe przetwarzane są wyłącznie na podstawie wcześniej udzielonej zgody w zakresie i celu określonym w treści zgody.</w:t>
      </w:r>
    </w:p>
    <w:p w14:paraId="64D6A284" w14:textId="77777777" w:rsidR="00FE7CC4" w:rsidRPr="008765A5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sz w:val="20"/>
          <w:lang w:bidi="pl-PL"/>
        </w:rPr>
      </w:pPr>
      <w:r w:rsidRPr="008765A5">
        <w:rPr>
          <w:rFonts w:ascii="Tahoma" w:hAnsi="Tahoma" w:cs="Tahoma"/>
          <w:sz w:val="20"/>
          <w:lang w:bidi="pl-PL"/>
        </w:rPr>
        <w:t>6.</w:t>
      </w:r>
      <w:r w:rsidRPr="008765A5">
        <w:rPr>
          <w:rFonts w:ascii="Tahoma" w:hAnsi="Tahoma" w:cs="Tahoma"/>
          <w:sz w:val="20"/>
          <w:lang w:bidi="pl-PL"/>
        </w:rPr>
        <w:tab/>
        <w:t>Odbiorcami Pani/Pana danych osobowych mogą być podmioty zapewniające na rzecz Administratora obsługę techniczną i organizacyjną, takie jak np. dostawcy oprogramowania i systemów informatycznych, podmioty świadczące usługi IT, podmioty świadczące obsługę prawną oraz podmioty świadczące usługi ochrony osób i mienia.</w:t>
      </w:r>
    </w:p>
    <w:p w14:paraId="1925859C" w14:textId="77777777" w:rsidR="00FE7CC4" w:rsidRPr="008765A5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sz w:val="20"/>
          <w:lang w:bidi="pl-PL"/>
        </w:rPr>
      </w:pPr>
      <w:r w:rsidRPr="008765A5">
        <w:rPr>
          <w:rFonts w:ascii="Tahoma" w:hAnsi="Tahoma" w:cs="Tahoma"/>
          <w:sz w:val="20"/>
          <w:lang w:bidi="pl-PL"/>
        </w:rPr>
        <w:t>7.</w:t>
      </w:r>
      <w:r w:rsidRPr="008765A5">
        <w:rPr>
          <w:rFonts w:ascii="Tahoma" w:hAnsi="Tahoma" w:cs="Tahoma"/>
          <w:sz w:val="20"/>
          <w:lang w:bidi="pl-PL"/>
        </w:rPr>
        <w:tab/>
        <w:t>Pani/Pana dane osobowe przetwarzane będą przez okres, który jest niezbędny do realizacji celów określonych w pkt. 4 zgodnie z Instrukcją Kancelaryjną Muzeum Pamięci Sybiru i przechowywane przez okres wskazany w Jednolitym rzeczowym wykazie akt Muzeum Pamięci Sybiru lub do wycofania wcześniej udzielonej zgody, bez wpływu na zgodność z prawem przetwarzania, którego dokonano na podstawie zgody przed jej wycofaniem.</w:t>
      </w:r>
    </w:p>
    <w:p w14:paraId="4F837B7A" w14:textId="77777777" w:rsidR="00FE7CC4" w:rsidRPr="008765A5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sz w:val="20"/>
          <w:lang w:bidi="pl-PL"/>
        </w:rPr>
      </w:pPr>
      <w:r w:rsidRPr="008765A5">
        <w:rPr>
          <w:rFonts w:ascii="Tahoma" w:hAnsi="Tahoma" w:cs="Tahoma"/>
          <w:sz w:val="20"/>
          <w:lang w:bidi="pl-PL"/>
        </w:rPr>
        <w:t>8.</w:t>
      </w:r>
      <w:r w:rsidRPr="008765A5">
        <w:rPr>
          <w:rFonts w:ascii="Tahoma" w:hAnsi="Tahoma" w:cs="Tahoma"/>
          <w:sz w:val="20"/>
          <w:lang w:bidi="pl-PL"/>
        </w:rPr>
        <w:tab/>
        <w:t>Przysługuje Pani/Panu prawo do żądania dostępu do swoich danych osobowych, ich sprostowania, usunięcia lub ograniczenia przetwarzania oraz prawo do wniesienia sprzeciwu wobec przetwarzania, a także prawo do przenoszenia danych osobowych.</w:t>
      </w:r>
    </w:p>
    <w:p w14:paraId="0224CDF1" w14:textId="77777777" w:rsidR="00FE7CC4" w:rsidRPr="008765A5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sz w:val="20"/>
          <w:lang w:bidi="pl-PL"/>
        </w:rPr>
      </w:pPr>
      <w:r w:rsidRPr="008765A5">
        <w:rPr>
          <w:rFonts w:ascii="Tahoma" w:hAnsi="Tahoma" w:cs="Tahoma"/>
          <w:sz w:val="20"/>
          <w:lang w:bidi="pl-PL"/>
        </w:rPr>
        <w:t>9.</w:t>
      </w:r>
      <w:r w:rsidRPr="008765A5">
        <w:rPr>
          <w:rFonts w:ascii="Tahoma" w:hAnsi="Tahoma" w:cs="Tahoma"/>
          <w:sz w:val="20"/>
          <w:lang w:bidi="pl-PL"/>
        </w:rPr>
        <w:tab/>
        <w:t>W przypadku, gdy uzna Pani/Pan, że przetwarzanie danych osobowych narusza zapisy RODO przysługuje Pani/Panu prawo wniesienia skargi do Prezesa Urzędu Ochrony Danych Osobowych.</w:t>
      </w:r>
    </w:p>
    <w:p w14:paraId="58FD4920" w14:textId="77777777" w:rsidR="00FE7CC4" w:rsidRPr="008765A5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sz w:val="20"/>
          <w:lang w:bidi="pl-PL"/>
        </w:rPr>
      </w:pPr>
      <w:r w:rsidRPr="008765A5">
        <w:rPr>
          <w:rFonts w:ascii="Tahoma" w:hAnsi="Tahoma" w:cs="Tahoma"/>
          <w:sz w:val="20"/>
          <w:lang w:bidi="pl-PL"/>
        </w:rPr>
        <w:t>10.</w:t>
      </w:r>
      <w:r w:rsidRPr="008765A5">
        <w:rPr>
          <w:rFonts w:ascii="Tahoma" w:hAnsi="Tahoma" w:cs="Tahoma"/>
          <w:sz w:val="20"/>
          <w:lang w:bidi="pl-PL"/>
        </w:rPr>
        <w:tab/>
        <w:t>Pani/Pana dane osobowe nie będą podlegały zautomatyzowanemu podejmowaniu decyzji, w tym profilowaniu.</w:t>
      </w:r>
    </w:p>
    <w:p w14:paraId="07EB41C6" w14:textId="77777777" w:rsidR="00FE7CC4" w:rsidRPr="008765A5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sz w:val="20"/>
          <w:lang w:bidi="pl-PL"/>
        </w:rPr>
      </w:pPr>
      <w:r w:rsidRPr="008765A5">
        <w:rPr>
          <w:rFonts w:ascii="Tahoma" w:hAnsi="Tahoma" w:cs="Tahoma"/>
          <w:sz w:val="20"/>
          <w:lang w:bidi="pl-PL"/>
        </w:rPr>
        <w:t>11.</w:t>
      </w:r>
      <w:r w:rsidRPr="008765A5">
        <w:rPr>
          <w:rFonts w:ascii="Tahoma" w:hAnsi="Tahoma" w:cs="Tahoma"/>
          <w:sz w:val="20"/>
          <w:lang w:bidi="pl-PL"/>
        </w:rPr>
        <w:tab/>
        <w:t>Pani/Pana dane nie będą przekazywane do państw trzecich, ani do organizacji międzynarodowych.</w:t>
      </w:r>
    </w:p>
    <w:p w14:paraId="6746F7AF" w14:textId="00D381B4" w:rsidR="00FE7CC4" w:rsidRPr="008765A5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sz w:val="20"/>
          <w:lang w:bidi="pl-PL"/>
        </w:rPr>
      </w:pPr>
      <w:r w:rsidRPr="008765A5">
        <w:rPr>
          <w:rFonts w:ascii="Tahoma" w:hAnsi="Tahoma" w:cs="Tahoma"/>
          <w:sz w:val="20"/>
          <w:lang w:bidi="pl-PL"/>
        </w:rPr>
        <w:t>12.</w:t>
      </w:r>
      <w:r w:rsidRPr="008765A5">
        <w:rPr>
          <w:rFonts w:ascii="Tahoma" w:hAnsi="Tahoma" w:cs="Tahoma"/>
          <w:sz w:val="20"/>
          <w:lang w:bidi="pl-PL"/>
        </w:rPr>
        <w:tab/>
        <w:t>Pani/Pana dane osobowe mogły zostać pozyskane w wyniku przeprowadzonych czynności cywilno-prawnych, zapytań ofertowych, realizacji zawartej umowy z kontrahentem Administratora, prowadzonej korespondencji, jak również z publicznie dostępnych źródeł (wyszukiwarki internetowe, strony www, rejestry urzędowe).</w:t>
      </w:r>
    </w:p>
    <w:p w14:paraId="2898DB9A" w14:textId="6937F78A" w:rsidR="00FE7CC4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sz w:val="20"/>
          <w:lang w:bidi="pl-PL"/>
        </w:rPr>
      </w:pPr>
      <w:r w:rsidRPr="008765A5">
        <w:rPr>
          <w:rFonts w:ascii="Tahoma" w:hAnsi="Tahoma" w:cs="Tahoma"/>
          <w:sz w:val="20"/>
          <w:lang w:bidi="pl-PL"/>
        </w:rPr>
        <w:t>13.</w:t>
      </w:r>
      <w:r w:rsidRPr="008765A5">
        <w:rPr>
          <w:rFonts w:ascii="Tahoma" w:hAnsi="Tahoma" w:cs="Tahoma"/>
          <w:sz w:val="20"/>
          <w:lang w:bidi="pl-PL"/>
        </w:rPr>
        <w:tab/>
        <w:t xml:space="preserve">Pani/Pana dane osobowe są niezbędne do realizacji celu/celów o których mowa w pkt 4. W sytuacji, gdy przetwarzanie danych osobowych odbywa się na podstawie zgody osoby, której dane dotyczą, podanie przez Panią/Pana danych osobowych Administratorowi </w:t>
      </w:r>
      <w:r w:rsidR="005C0198" w:rsidRPr="008765A5">
        <w:rPr>
          <w:rFonts w:ascii="Tahoma" w:hAnsi="Tahoma" w:cs="Tahoma"/>
          <w:sz w:val="20"/>
          <w:lang w:bidi="pl-PL"/>
        </w:rPr>
        <w:br/>
      </w:r>
      <w:r w:rsidRPr="008765A5">
        <w:rPr>
          <w:rFonts w:ascii="Tahoma" w:hAnsi="Tahoma" w:cs="Tahoma"/>
          <w:sz w:val="20"/>
          <w:lang w:bidi="pl-PL"/>
        </w:rPr>
        <w:t>ma charakter dobrowolny.</w:t>
      </w:r>
    </w:p>
    <w:p w14:paraId="23205029" w14:textId="77777777" w:rsidR="0078542C" w:rsidRPr="008765A5" w:rsidRDefault="0078542C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sz w:val="20"/>
          <w:lang w:bidi="pl-PL"/>
        </w:rPr>
      </w:pPr>
    </w:p>
    <w:p w14:paraId="239B2071" w14:textId="4D2396FA" w:rsidR="00361851" w:rsidRPr="008765A5" w:rsidRDefault="00361851" w:rsidP="0078542C">
      <w:pPr>
        <w:tabs>
          <w:tab w:val="decimal" w:pos="720"/>
        </w:tabs>
        <w:spacing w:line="300" w:lineRule="auto"/>
        <w:ind w:left="6663" w:hanging="426"/>
        <w:rPr>
          <w:rFonts w:ascii="Tahoma" w:hAnsi="Tahoma" w:cs="Tahoma"/>
          <w:color w:val="000000"/>
          <w:sz w:val="20"/>
        </w:rPr>
      </w:pPr>
      <w:r w:rsidRPr="008765A5">
        <w:rPr>
          <w:rFonts w:ascii="Tahoma" w:hAnsi="Tahoma" w:cs="Tahoma"/>
          <w:color w:val="000000"/>
          <w:sz w:val="20"/>
        </w:rPr>
        <w:t>…………………………………..</w:t>
      </w:r>
    </w:p>
    <w:p w14:paraId="0A20B3B7" w14:textId="6BCDD931" w:rsidR="00361851" w:rsidRPr="008765A5" w:rsidRDefault="00361851" w:rsidP="008765A5">
      <w:pPr>
        <w:tabs>
          <w:tab w:val="decimal" w:pos="720"/>
        </w:tabs>
        <w:spacing w:line="300" w:lineRule="auto"/>
        <w:ind w:left="6663"/>
        <w:rPr>
          <w:rFonts w:ascii="Tahoma" w:hAnsi="Tahoma" w:cs="Tahoma"/>
          <w:i/>
          <w:sz w:val="18"/>
          <w:lang w:bidi="pl-PL"/>
        </w:rPr>
      </w:pPr>
      <w:r w:rsidRPr="008765A5">
        <w:rPr>
          <w:rFonts w:ascii="Tahoma" w:hAnsi="Tahoma" w:cs="Tahoma"/>
          <w:i/>
          <w:color w:val="000000"/>
          <w:sz w:val="16"/>
        </w:rPr>
        <w:t>Wykonawca</w:t>
      </w:r>
    </w:p>
    <w:sectPr w:rsidR="00361851" w:rsidRPr="008765A5" w:rsidSect="00521248">
      <w:footerReference w:type="default" r:id="rId9"/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AD11" w14:textId="77777777" w:rsidR="00807C96" w:rsidRDefault="00807C96" w:rsidP="00B87CAB">
      <w:r>
        <w:separator/>
      </w:r>
    </w:p>
  </w:endnote>
  <w:endnote w:type="continuationSeparator" w:id="0">
    <w:p w14:paraId="345B7AAC" w14:textId="77777777" w:rsidR="00807C96" w:rsidRDefault="00807C96" w:rsidP="00B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1673482355"/>
      <w:docPartObj>
        <w:docPartGallery w:val="Page Numbers (Bottom of Page)"/>
        <w:docPartUnique/>
      </w:docPartObj>
    </w:sdtPr>
    <w:sdtEndPr/>
    <w:sdtContent>
      <w:p w14:paraId="2528B5D4" w14:textId="77777777" w:rsidR="00B87CAB" w:rsidRPr="0076490E" w:rsidRDefault="00B87CAB">
        <w:pPr>
          <w:pStyle w:val="Stopka"/>
          <w:jc w:val="right"/>
          <w:rPr>
            <w:sz w:val="24"/>
          </w:rPr>
        </w:pPr>
        <w:r w:rsidRPr="0076490E">
          <w:rPr>
            <w:rFonts w:ascii="Times New Roman" w:hAnsi="Times New Roman" w:cs="Times New Roman"/>
            <w:sz w:val="20"/>
            <w:szCs w:val="18"/>
          </w:rPr>
          <w:fldChar w:fldCharType="begin"/>
        </w:r>
        <w:r w:rsidRPr="0076490E">
          <w:rPr>
            <w:rFonts w:ascii="Times New Roman" w:hAnsi="Times New Roman" w:cs="Times New Roman"/>
            <w:sz w:val="20"/>
            <w:szCs w:val="18"/>
          </w:rPr>
          <w:instrText>PAGE   \* MERGEFORMAT</w:instrText>
        </w:r>
        <w:r w:rsidRPr="0076490E">
          <w:rPr>
            <w:rFonts w:ascii="Times New Roman" w:hAnsi="Times New Roman" w:cs="Times New Roman"/>
            <w:sz w:val="20"/>
            <w:szCs w:val="18"/>
          </w:rPr>
          <w:fldChar w:fldCharType="separate"/>
        </w:r>
        <w:r w:rsidR="008C0C9B">
          <w:rPr>
            <w:rFonts w:ascii="Times New Roman" w:hAnsi="Times New Roman" w:cs="Times New Roman"/>
            <w:noProof/>
            <w:sz w:val="20"/>
            <w:szCs w:val="18"/>
          </w:rPr>
          <w:t>3</w:t>
        </w:r>
        <w:r w:rsidRPr="0076490E">
          <w:rPr>
            <w:rFonts w:ascii="Times New Roman" w:hAnsi="Times New Roman" w:cs="Times New Roman"/>
            <w:sz w:val="20"/>
            <w:szCs w:val="18"/>
          </w:rPr>
          <w:fldChar w:fldCharType="end"/>
        </w:r>
      </w:p>
    </w:sdtContent>
  </w:sdt>
  <w:p w14:paraId="25D45DFC" w14:textId="77777777" w:rsidR="00B87CAB" w:rsidRDefault="00B87C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3C742" w14:textId="77777777" w:rsidR="00807C96" w:rsidRDefault="00807C96" w:rsidP="00B87CAB">
      <w:r>
        <w:separator/>
      </w:r>
    </w:p>
  </w:footnote>
  <w:footnote w:type="continuationSeparator" w:id="0">
    <w:p w14:paraId="0078E449" w14:textId="77777777" w:rsidR="00807C96" w:rsidRDefault="00807C96" w:rsidP="00B8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0691"/>
    <w:multiLevelType w:val="multilevel"/>
    <w:tmpl w:val="0008909A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-1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B721C1"/>
    <w:multiLevelType w:val="multilevel"/>
    <w:tmpl w:val="7D4EBF6C"/>
    <w:lvl w:ilvl="0">
      <w:start w:val="1"/>
      <w:numFmt w:val="decimal"/>
      <w:lvlText w:val="%1."/>
      <w:lvlJc w:val="left"/>
      <w:pPr>
        <w:tabs>
          <w:tab w:val="decimal" w:pos="917"/>
        </w:tabs>
        <w:ind w:left="1277"/>
      </w:pPr>
      <w:rPr>
        <w:rFonts w:ascii="Tahoma" w:hAnsi="Tahoma" w:cs="Tahoma" w:hint="default"/>
        <w:b w:val="0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20D0B"/>
    <w:multiLevelType w:val="hybridMultilevel"/>
    <w:tmpl w:val="24BED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741F"/>
    <w:multiLevelType w:val="hybridMultilevel"/>
    <w:tmpl w:val="55DC52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DE6731"/>
    <w:multiLevelType w:val="hybridMultilevel"/>
    <w:tmpl w:val="1D220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5569"/>
    <w:multiLevelType w:val="multilevel"/>
    <w:tmpl w:val="3BEC5F52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-8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249133B"/>
    <w:multiLevelType w:val="hybridMultilevel"/>
    <w:tmpl w:val="C9A65A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5F3F51"/>
    <w:multiLevelType w:val="hybridMultilevel"/>
    <w:tmpl w:val="70B2CC42"/>
    <w:lvl w:ilvl="0" w:tplc="4AEC9A82">
      <w:start w:val="1"/>
      <w:numFmt w:val="decimal"/>
      <w:lvlText w:val="%1."/>
      <w:lvlJc w:val="left"/>
      <w:pPr>
        <w:ind w:left="4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8" w15:restartNumberingAfterBreak="0">
    <w:nsid w:val="30057739"/>
    <w:multiLevelType w:val="multilevel"/>
    <w:tmpl w:val="3588263A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12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0975584"/>
    <w:multiLevelType w:val="multilevel"/>
    <w:tmpl w:val="C37ACBC0"/>
    <w:lvl w:ilvl="0">
      <w:start w:val="8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7644487"/>
    <w:multiLevelType w:val="hybridMultilevel"/>
    <w:tmpl w:val="95C8C632"/>
    <w:lvl w:ilvl="0" w:tplc="EA320EEE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9E960ED"/>
    <w:multiLevelType w:val="multilevel"/>
    <w:tmpl w:val="AEF6C9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 w:cs="Tahoma" w:hint="default"/>
        <w:b w:val="0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1A7AD5"/>
    <w:multiLevelType w:val="multilevel"/>
    <w:tmpl w:val="28FE0E7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-3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5684EDE"/>
    <w:multiLevelType w:val="hybridMultilevel"/>
    <w:tmpl w:val="A8CAFA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009014E"/>
    <w:multiLevelType w:val="multilevel"/>
    <w:tmpl w:val="211206C0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2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1C51163"/>
    <w:multiLevelType w:val="hybridMultilevel"/>
    <w:tmpl w:val="5B0078E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62366B8B"/>
    <w:multiLevelType w:val="multilevel"/>
    <w:tmpl w:val="D8221924"/>
    <w:lvl w:ilvl="0">
      <w:start w:val="1"/>
      <w:numFmt w:val="decimal"/>
      <w:lvlText w:val="%1."/>
      <w:lvlJc w:val="left"/>
      <w:pPr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-2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29B12E6"/>
    <w:multiLevelType w:val="multilevel"/>
    <w:tmpl w:val="D938C78A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4"/>
        <w:w w:val="100"/>
        <w:sz w:val="24"/>
        <w:szCs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32B2B35"/>
    <w:multiLevelType w:val="hybridMultilevel"/>
    <w:tmpl w:val="F0C69478"/>
    <w:lvl w:ilvl="0" w:tplc="4AEC9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52D39"/>
    <w:multiLevelType w:val="multilevel"/>
    <w:tmpl w:val="7D4EBF6C"/>
    <w:lvl w:ilvl="0">
      <w:start w:val="1"/>
      <w:numFmt w:val="decimal"/>
      <w:lvlText w:val="%1."/>
      <w:lvlJc w:val="left"/>
      <w:pPr>
        <w:tabs>
          <w:tab w:val="decimal" w:pos="917"/>
        </w:tabs>
        <w:ind w:left="1277"/>
      </w:pPr>
      <w:rPr>
        <w:rFonts w:ascii="Tahoma" w:hAnsi="Tahoma" w:cs="Tahoma" w:hint="default"/>
        <w:b w:val="0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FD3EE5"/>
    <w:multiLevelType w:val="hybridMultilevel"/>
    <w:tmpl w:val="51F0F0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75E2E"/>
    <w:multiLevelType w:val="multilevel"/>
    <w:tmpl w:val="B7AA9258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hint="default"/>
        <w:b w:val="0"/>
        <w:strike w:val="0"/>
        <w:dstrike w:val="0"/>
        <w:color w:val="000000"/>
        <w:spacing w:val="-1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5E82846"/>
    <w:multiLevelType w:val="hybridMultilevel"/>
    <w:tmpl w:val="B4802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13C07"/>
    <w:multiLevelType w:val="hybridMultilevel"/>
    <w:tmpl w:val="F0C69478"/>
    <w:lvl w:ilvl="0" w:tplc="4AEC9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1"/>
  </w:num>
  <w:num w:numId="13">
    <w:abstractNumId w:val="4"/>
  </w:num>
  <w:num w:numId="14">
    <w:abstractNumId w:val="20"/>
  </w:num>
  <w:num w:numId="15">
    <w:abstractNumId w:val="22"/>
  </w:num>
  <w:num w:numId="16">
    <w:abstractNumId w:val="6"/>
  </w:num>
  <w:num w:numId="17">
    <w:abstractNumId w:val="23"/>
  </w:num>
  <w:num w:numId="18">
    <w:abstractNumId w:val="10"/>
  </w:num>
  <w:num w:numId="19">
    <w:abstractNumId w:val="15"/>
  </w:num>
  <w:num w:numId="20">
    <w:abstractNumId w:val="3"/>
  </w:num>
  <w:num w:numId="21">
    <w:abstractNumId w:val="13"/>
  </w:num>
  <w:num w:numId="22">
    <w:abstractNumId w:val="1"/>
  </w:num>
  <w:num w:numId="23">
    <w:abstractNumId w:val="18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79"/>
    <w:rsid w:val="00023C02"/>
    <w:rsid w:val="00024DF1"/>
    <w:rsid w:val="00045C4F"/>
    <w:rsid w:val="000526DC"/>
    <w:rsid w:val="000538DD"/>
    <w:rsid w:val="00063BD2"/>
    <w:rsid w:val="00063CBD"/>
    <w:rsid w:val="00073F65"/>
    <w:rsid w:val="00077509"/>
    <w:rsid w:val="0008053E"/>
    <w:rsid w:val="0008397D"/>
    <w:rsid w:val="000A720E"/>
    <w:rsid w:val="000A7877"/>
    <w:rsid w:val="000B64F5"/>
    <w:rsid w:val="000C59C2"/>
    <w:rsid w:val="000D21FE"/>
    <w:rsid w:val="000D34B3"/>
    <w:rsid w:val="000D40D8"/>
    <w:rsid w:val="000E0EF8"/>
    <w:rsid w:val="000F3D8E"/>
    <w:rsid w:val="0010112C"/>
    <w:rsid w:val="00102C65"/>
    <w:rsid w:val="001037B6"/>
    <w:rsid w:val="001234A1"/>
    <w:rsid w:val="0012764A"/>
    <w:rsid w:val="00137B63"/>
    <w:rsid w:val="00155FDA"/>
    <w:rsid w:val="00156838"/>
    <w:rsid w:val="00162F10"/>
    <w:rsid w:val="00166745"/>
    <w:rsid w:val="0016728B"/>
    <w:rsid w:val="00167556"/>
    <w:rsid w:val="0018252E"/>
    <w:rsid w:val="00183EAF"/>
    <w:rsid w:val="001878E5"/>
    <w:rsid w:val="00194300"/>
    <w:rsid w:val="00195BE0"/>
    <w:rsid w:val="001A70F8"/>
    <w:rsid w:val="001B2705"/>
    <w:rsid w:val="001E37D8"/>
    <w:rsid w:val="001E3F14"/>
    <w:rsid w:val="001E49E7"/>
    <w:rsid w:val="001F1F72"/>
    <w:rsid w:val="00212460"/>
    <w:rsid w:val="002212DB"/>
    <w:rsid w:val="002227AB"/>
    <w:rsid w:val="0022696C"/>
    <w:rsid w:val="00242098"/>
    <w:rsid w:val="00250536"/>
    <w:rsid w:val="002562C9"/>
    <w:rsid w:val="002717AD"/>
    <w:rsid w:val="00272F61"/>
    <w:rsid w:val="0028710D"/>
    <w:rsid w:val="0029046B"/>
    <w:rsid w:val="002A3E2A"/>
    <w:rsid w:val="002A694A"/>
    <w:rsid w:val="002A7D21"/>
    <w:rsid w:val="002C0A56"/>
    <w:rsid w:val="002E2C3A"/>
    <w:rsid w:val="002F1F9A"/>
    <w:rsid w:val="002F413E"/>
    <w:rsid w:val="002F4F57"/>
    <w:rsid w:val="003017AC"/>
    <w:rsid w:val="0031115D"/>
    <w:rsid w:val="00311A4C"/>
    <w:rsid w:val="003167F6"/>
    <w:rsid w:val="003209FB"/>
    <w:rsid w:val="0033579C"/>
    <w:rsid w:val="003465D0"/>
    <w:rsid w:val="00361851"/>
    <w:rsid w:val="00364C8A"/>
    <w:rsid w:val="00375D1C"/>
    <w:rsid w:val="00384D10"/>
    <w:rsid w:val="00385E61"/>
    <w:rsid w:val="00385FD9"/>
    <w:rsid w:val="003A724A"/>
    <w:rsid w:val="003C1FAD"/>
    <w:rsid w:val="003C3229"/>
    <w:rsid w:val="003C6945"/>
    <w:rsid w:val="003F4998"/>
    <w:rsid w:val="003F6F52"/>
    <w:rsid w:val="00433A67"/>
    <w:rsid w:val="004359C7"/>
    <w:rsid w:val="004419A7"/>
    <w:rsid w:val="00442AB5"/>
    <w:rsid w:val="00446BA8"/>
    <w:rsid w:val="00476327"/>
    <w:rsid w:val="00482E2E"/>
    <w:rsid w:val="004867C2"/>
    <w:rsid w:val="004934B8"/>
    <w:rsid w:val="00494C93"/>
    <w:rsid w:val="00496F6D"/>
    <w:rsid w:val="004B6F5C"/>
    <w:rsid w:val="004C5D00"/>
    <w:rsid w:val="004E050B"/>
    <w:rsid w:val="004E1C04"/>
    <w:rsid w:val="004E2640"/>
    <w:rsid w:val="005037F6"/>
    <w:rsid w:val="00504C84"/>
    <w:rsid w:val="00507D93"/>
    <w:rsid w:val="00512A27"/>
    <w:rsid w:val="00521248"/>
    <w:rsid w:val="005353A1"/>
    <w:rsid w:val="00536AF2"/>
    <w:rsid w:val="00554847"/>
    <w:rsid w:val="00561CE8"/>
    <w:rsid w:val="005621C5"/>
    <w:rsid w:val="00574424"/>
    <w:rsid w:val="005843C6"/>
    <w:rsid w:val="00587140"/>
    <w:rsid w:val="005A0C79"/>
    <w:rsid w:val="005A0F45"/>
    <w:rsid w:val="005B0793"/>
    <w:rsid w:val="005B51E8"/>
    <w:rsid w:val="005C0198"/>
    <w:rsid w:val="005C100F"/>
    <w:rsid w:val="005C1BE3"/>
    <w:rsid w:val="005C216A"/>
    <w:rsid w:val="005C3D45"/>
    <w:rsid w:val="005C50EA"/>
    <w:rsid w:val="005C51B6"/>
    <w:rsid w:val="005C68B1"/>
    <w:rsid w:val="005D1906"/>
    <w:rsid w:val="005D369B"/>
    <w:rsid w:val="005D7DBD"/>
    <w:rsid w:val="005E379E"/>
    <w:rsid w:val="005E7522"/>
    <w:rsid w:val="0060016A"/>
    <w:rsid w:val="00622A9D"/>
    <w:rsid w:val="00622AD0"/>
    <w:rsid w:val="0062664E"/>
    <w:rsid w:val="00630A2E"/>
    <w:rsid w:val="0064352C"/>
    <w:rsid w:val="00651851"/>
    <w:rsid w:val="00664E0F"/>
    <w:rsid w:val="00681A2C"/>
    <w:rsid w:val="006833AD"/>
    <w:rsid w:val="00686616"/>
    <w:rsid w:val="00691F55"/>
    <w:rsid w:val="0069225A"/>
    <w:rsid w:val="00695728"/>
    <w:rsid w:val="006961AC"/>
    <w:rsid w:val="006A0A00"/>
    <w:rsid w:val="006A7329"/>
    <w:rsid w:val="006B4A0A"/>
    <w:rsid w:val="006D4EA7"/>
    <w:rsid w:val="006E2749"/>
    <w:rsid w:val="007124E6"/>
    <w:rsid w:val="00731368"/>
    <w:rsid w:val="007328D5"/>
    <w:rsid w:val="00754A1B"/>
    <w:rsid w:val="0076293F"/>
    <w:rsid w:val="0076490E"/>
    <w:rsid w:val="00766081"/>
    <w:rsid w:val="0076675F"/>
    <w:rsid w:val="00770FCB"/>
    <w:rsid w:val="00774BB6"/>
    <w:rsid w:val="0078542C"/>
    <w:rsid w:val="00787CC8"/>
    <w:rsid w:val="0079552A"/>
    <w:rsid w:val="007A059C"/>
    <w:rsid w:val="007A20ED"/>
    <w:rsid w:val="007A4374"/>
    <w:rsid w:val="007B0361"/>
    <w:rsid w:val="007B09CF"/>
    <w:rsid w:val="007C519B"/>
    <w:rsid w:val="007D1276"/>
    <w:rsid w:val="007D19CD"/>
    <w:rsid w:val="007D4613"/>
    <w:rsid w:val="007D4C6A"/>
    <w:rsid w:val="007D63D3"/>
    <w:rsid w:val="007E3C1C"/>
    <w:rsid w:val="007E542C"/>
    <w:rsid w:val="007F42AA"/>
    <w:rsid w:val="00804ABF"/>
    <w:rsid w:val="00807C96"/>
    <w:rsid w:val="008103C2"/>
    <w:rsid w:val="00810649"/>
    <w:rsid w:val="008253ED"/>
    <w:rsid w:val="0082691A"/>
    <w:rsid w:val="00830C2D"/>
    <w:rsid w:val="00832E52"/>
    <w:rsid w:val="008342EF"/>
    <w:rsid w:val="00836994"/>
    <w:rsid w:val="00840F42"/>
    <w:rsid w:val="008427F3"/>
    <w:rsid w:val="00852D03"/>
    <w:rsid w:val="00853591"/>
    <w:rsid w:val="008765A5"/>
    <w:rsid w:val="00876A29"/>
    <w:rsid w:val="00877A8D"/>
    <w:rsid w:val="0088654E"/>
    <w:rsid w:val="008958B1"/>
    <w:rsid w:val="00896BE5"/>
    <w:rsid w:val="00897867"/>
    <w:rsid w:val="008A603E"/>
    <w:rsid w:val="008B5D2A"/>
    <w:rsid w:val="008B6955"/>
    <w:rsid w:val="008C0C9B"/>
    <w:rsid w:val="008F11F9"/>
    <w:rsid w:val="0091548C"/>
    <w:rsid w:val="009167A3"/>
    <w:rsid w:val="009351E6"/>
    <w:rsid w:val="00940D8A"/>
    <w:rsid w:val="00940EE4"/>
    <w:rsid w:val="00957A81"/>
    <w:rsid w:val="00957D45"/>
    <w:rsid w:val="009653D9"/>
    <w:rsid w:val="009658BA"/>
    <w:rsid w:val="009776B4"/>
    <w:rsid w:val="00981A1C"/>
    <w:rsid w:val="0098366C"/>
    <w:rsid w:val="00983DC8"/>
    <w:rsid w:val="009867A0"/>
    <w:rsid w:val="009A4930"/>
    <w:rsid w:val="009A5897"/>
    <w:rsid w:val="009C3148"/>
    <w:rsid w:val="009C53D5"/>
    <w:rsid w:val="009C7EF7"/>
    <w:rsid w:val="009E6030"/>
    <w:rsid w:val="009F4E1A"/>
    <w:rsid w:val="009F63A9"/>
    <w:rsid w:val="00A430C2"/>
    <w:rsid w:val="00A470B9"/>
    <w:rsid w:val="00A57AA8"/>
    <w:rsid w:val="00A6421C"/>
    <w:rsid w:val="00A7619F"/>
    <w:rsid w:val="00A76BC0"/>
    <w:rsid w:val="00A902A4"/>
    <w:rsid w:val="00AA4751"/>
    <w:rsid w:val="00AB2399"/>
    <w:rsid w:val="00AB4B21"/>
    <w:rsid w:val="00AB680C"/>
    <w:rsid w:val="00AD26C7"/>
    <w:rsid w:val="00AE2CA3"/>
    <w:rsid w:val="00AE3AEB"/>
    <w:rsid w:val="00AF216B"/>
    <w:rsid w:val="00B00358"/>
    <w:rsid w:val="00B02AF9"/>
    <w:rsid w:val="00B26E1A"/>
    <w:rsid w:val="00B35696"/>
    <w:rsid w:val="00B441EA"/>
    <w:rsid w:val="00B47E6E"/>
    <w:rsid w:val="00B54CE8"/>
    <w:rsid w:val="00B579D6"/>
    <w:rsid w:val="00B61F70"/>
    <w:rsid w:val="00B646BB"/>
    <w:rsid w:val="00B65A6A"/>
    <w:rsid w:val="00B65F7D"/>
    <w:rsid w:val="00B7487B"/>
    <w:rsid w:val="00B832FA"/>
    <w:rsid w:val="00B83682"/>
    <w:rsid w:val="00B86115"/>
    <w:rsid w:val="00B87CAB"/>
    <w:rsid w:val="00BA24E8"/>
    <w:rsid w:val="00BA395E"/>
    <w:rsid w:val="00BC00F9"/>
    <w:rsid w:val="00BC0757"/>
    <w:rsid w:val="00BD04D2"/>
    <w:rsid w:val="00BE6D8A"/>
    <w:rsid w:val="00BF20CF"/>
    <w:rsid w:val="00BF44CE"/>
    <w:rsid w:val="00C159F0"/>
    <w:rsid w:val="00C55469"/>
    <w:rsid w:val="00C82203"/>
    <w:rsid w:val="00C96FF2"/>
    <w:rsid w:val="00CA5C24"/>
    <w:rsid w:val="00CB6BFC"/>
    <w:rsid w:val="00CC1E32"/>
    <w:rsid w:val="00CC3D8C"/>
    <w:rsid w:val="00CD0B35"/>
    <w:rsid w:val="00CE7E5B"/>
    <w:rsid w:val="00CF2DD7"/>
    <w:rsid w:val="00CF4379"/>
    <w:rsid w:val="00D04C38"/>
    <w:rsid w:val="00D05433"/>
    <w:rsid w:val="00D14E33"/>
    <w:rsid w:val="00D215FF"/>
    <w:rsid w:val="00D23EA7"/>
    <w:rsid w:val="00D24D23"/>
    <w:rsid w:val="00D539DB"/>
    <w:rsid w:val="00D6335C"/>
    <w:rsid w:val="00D641A4"/>
    <w:rsid w:val="00D71D5D"/>
    <w:rsid w:val="00D7466C"/>
    <w:rsid w:val="00D874D2"/>
    <w:rsid w:val="00DA5441"/>
    <w:rsid w:val="00DB321E"/>
    <w:rsid w:val="00DB4DA6"/>
    <w:rsid w:val="00DC16D3"/>
    <w:rsid w:val="00DD3DC0"/>
    <w:rsid w:val="00DD5A9A"/>
    <w:rsid w:val="00DE14EB"/>
    <w:rsid w:val="00DE1855"/>
    <w:rsid w:val="00DF6A01"/>
    <w:rsid w:val="00DF7B9D"/>
    <w:rsid w:val="00E22A80"/>
    <w:rsid w:val="00E22C02"/>
    <w:rsid w:val="00E32626"/>
    <w:rsid w:val="00E349C9"/>
    <w:rsid w:val="00E41939"/>
    <w:rsid w:val="00E4488D"/>
    <w:rsid w:val="00E50A8F"/>
    <w:rsid w:val="00E518CA"/>
    <w:rsid w:val="00E542F1"/>
    <w:rsid w:val="00E62435"/>
    <w:rsid w:val="00E8565B"/>
    <w:rsid w:val="00E91FBD"/>
    <w:rsid w:val="00E94C31"/>
    <w:rsid w:val="00EA2479"/>
    <w:rsid w:val="00EC0C7B"/>
    <w:rsid w:val="00EC5AFF"/>
    <w:rsid w:val="00ED5703"/>
    <w:rsid w:val="00ED64A6"/>
    <w:rsid w:val="00ED65F4"/>
    <w:rsid w:val="00EE291D"/>
    <w:rsid w:val="00EE4C73"/>
    <w:rsid w:val="00EF3678"/>
    <w:rsid w:val="00F02FCC"/>
    <w:rsid w:val="00F06640"/>
    <w:rsid w:val="00F07480"/>
    <w:rsid w:val="00F11761"/>
    <w:rsid w:val="00F1184C"/>
    <w:rsid w:val="00F1647D"/>
    <w:rsid w:val="00F3333A"/>
    <w:rsid w:val="00F35CA2"/>
    <w:rsid w:val="00F4262F"/>
    <w:rsid w:val="00F6760D"/>
    <w:rsid w:val="00F754CF"/>
    <w:rsid w:val="00F835FC"/>
    <w:rsid w:val="00F858F8"/>
    <w:rsid w:val="00FA1402"/>
    <w:rsid w:val="00FA4F12"/>
    <w:rsid w:val="00FD173B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88E61"/>
  <w15:docId w15:val="{B137D22F-DA94-42FB-B85A-2D4A5CE5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0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C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9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9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9C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7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CAB"/>
  </w:style>
  <w:style w:type="paragraph" w:styleId="Stopka">
    <w:name w:val="footer"/>
    <w:basedOn w:val="Normalny"/>
    <w:link w:val="StopkaZnak"/>
    <w:uiPriority w:val="99"/>
    <w:unhideWhenUsed/>
    <w:rsid w:val="00B87C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CAB"/>
  </w:style>
  <w:style w:type="paragraph" w:styleId="Tekstpodstawowy">
    <w:name w:val="Body Text"/>
    <w:basedOn w:val="Normalny"/>
    <w:link w:val="TekstpodstawowyZnak"/>
    <w:semiHidden/>
    <w:unhideWhenUsed/>
    <w:rsid w:val="00212460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2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2460"/>
    <w:rPr>
      <w:rFonts w:ascii="Times New Roman" w:eastAsia="Lucida Sans Unicode" w:hAnsi="Times New Roman" w:cs="Times New Roman"/>
      <w:kern w:val="2"/>
      <w:sz w:val="20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3CBD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7328D5"/>
    <w:rPr>
      <w:rFonts w:ascii="Calibri" w:eastAsia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ziak@sybir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B31B3-DBC2-424F-8BD0-0F06CE1F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4875</Words>
  <Characters>29254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Julita Joanna Wiewiórka</cp:lastModifiedBy>
  <cp:revision>80</cp:revision>
  <cp:lastPrinted>2022-02-14T11:31:00Z</cp:lastPrinted>
  <dcterms:created xsi:type="dcterms:W3CDTF">2022-02-04T14:58:00Z</dcterms:created>
  <dcterms:modified xsi:type="dcterms:W3CDTF">2022-02-14T11:53:00Z</dcterms:modified>
</cp:coreProperties>
</file>