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C5FFD" w14:textId="7384C0BC" w:rsidR="00593013" w:rsidRPr="00616D05" w:rsidRDefault="00D43FA2" w:rsidP="00593013">
      <w:pPr>
        <w:pBdr>
          <w:bottom w:val="single" w:sz="12" w:space="1" w:color="auto"/>
        </w:pBdr>
        <w:spacing w:line="240" w:lineRule="auto"/>
        <w:jc w:val="right"/>
        <w:rPr>
          <w:rFonts w:ascii="Arial Black" w:hAnsi="Arial Black" w:cstheme="minorHAnsi"/>
          <w:b/>
          <w:sz w:val="18"/>
        </w:rPr>
      </w:pPr>
      <w:bookmarkStart w:id="0" w:name="_Hlk84314923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1" w:name="_Hlk230692127"/>
      <w:r w:rsidR="00593013" w:rsidRPr="00616D05">
        <w:rPr>
          <w:rFonts w:ascii="Arial Black" w:hAnsi="Arial Black" w:cstheme="minorHAnsi"/>
          <w:b/>
          <w:sz w:val="18"/>
        </w:rPr>
        <w:t>Znak sprawy WOZP</w:t>
      </w:r>
      <w:r w:rsidR="00E025BF" w:rsidRPr="00E025BF">
        <w:t xml:space="preserve"> </w:t>
      </w:r>
      <w:r w:rsidR="00E025BF" w:rsidRPr="00E025BF">
        <w:rPr>
          <w:rFonts w:ascii="Arial Black" w:hAnsi="Arial Black" w:cstheme="minorHAnsi"/>
          <w:b/>
          <w:sz w:val="18"/>
        </w:rPr>
        <w:t>WOZP.261.125.2026</w:t>
      </w:r>
    </w:p>
    <w:bookmarkEnd w:id="0"/>
    <w:bookmarkEnd w:id="1"/>
    <w:p w14:paraId="79BAABA5" w14:textId="64758E38" w:rsidR="00473198" w:rsidRDefault="009B7B08" w:rsidP="00473198">
      <w:pPr>
        <w:jc w:val="right"/>
        <w:rPr>
          <w:b/>
        </w:rPr>
      </w:pPr>
      <w:r>
        <w:rPr>
          <w:b/>
        </w:rPr>
        <w:t>Załącznik nr 2 do Zapytania ofertowego</w:t>
      </w:r>
    </w:p>
    <w:p w14:paraId="249F76D5" w14:textId="77777777" w:rsidR="00457882" w:rsidRDefault="00457882" w:rsidP="00457882">
      <w:pPr>
        <w:spacing w:after="120"/>
        <w:jc w:val="center"/>
        <w:rPr>
          <w:rFonts w:ascii="Arial Black" w:hAnsi="Arial Black"/>
          <w:b/>
          <w:sz w:val="24"/>
          <w:szCs w:val="24"/>
        </w:rPr>
      </w:pPr>
      <w:bookmarkStart w:id="2" w:name="_GoBack"/>
      <w:bookmarkEnd w:id="2"/>
    </w:p>
    <w:p w14:paraId="6AC63862" w14:textId="473A5A1A" w:rsidR="00FC65F7" w:rsidRPr="00EF572B" w:rsidRDefault="009B7B08" w:rsidP="00D43FA2">
      <w:pPr>
        <w:jc w:val="center"/>
        <w:rPr>
          <w:rFonts w:ascii="Arial Black" w:hAnsi="Arial Black"/>
          <w:b/>
          <w:sz w:val="24"/>
          <w:szCs w:val="24"/>
        </w:rPr>
      </w:pPr>
      <w:r w:rsidRPr="00EF572B">
        <w:rPr>
          <w:rFonts w:ascii="Arial Black" w:hAnsi="Arial Black"/>
          <w:b/>
          <w:sz w:val="24"/>
          <w:szCs w:val="24"/>
        </w:rPr>
        <w:t>OPIS PRZEDMIOTU ZAMÓWIENIA</w:t>
      </w:r>
    </w:p>
    <w:p w14:paraId="65FC6FF5" w14:textId="0B7539B7" w:rsidR="00747B70" w:rsidRDefault="00FC65F7" w:rsidP="00CC71F8">
      <w:pPr>
        <w:spacing w:after="0"/>
        <w:jc w:val="center"/>
        <w:rPr>
          <w:b/>
          <w:bCs/>
        </w:rPr>
      </w:pPr>
      <w:r>
        <w:rPr>
          <w:b/>
        </w:rPr>
        <w:t xml:space="preserve">Usługa druku </w:t>
      </w:r>
      <w:r w:rsidR="007F73F3">
        <w:rPr>
          <w:b/>
          <w:bCs/>
        </w:rPr>
        <w:t>i dostawy</w:t>
      </w:r>
      <w:r w:rsidR="00593013">
        <w:rPr>
          <w:b/>
          <w:bCs/>
        </w:rPr>
        <w:t xml:space="preserve"> poligrafii </w:t>
      </w:r>
      <w:r>
        <w:rPr>
          <w:b/>
          <w:bCs/>
        </w:rPr>
        <w:t>na potrzeby Muzeum Pamięci Sybiru</w:t>
      </w:r>
    </w:p>
    <w:p w14:paraId="2F5A3192" w14:textId="5F2CB07C" w:rsidR="00CC71F8" w:rsidRDefault="00CC71F8" w:rsidP="00CC71F8">
      <w:pPr>
        <w:spacing w:after="0"/>
        <w:jc w:val="center"/>
        <w:rPr>
          <w:b/>
          <w:bCs/>
        </w:rPr>
      </w:pPr>
      <w:r>
        <w:rPr>
          <w:b/>
          <w:bCs/>
        </w:rPr>
        <w:t>znak postępowania: WOZP</w:t>
      </w:r>
      <w:r w:rsidR="00E025BF" w:rsidRPr="00E025BF">
        <w:t xml:space="preserve"> </w:t>
      </w:r>
      <w:r w:rsidR="00E025BF" w:rsidRPr="00E025BF">
        <w:rPr>
          <w:b/>
          <w:bCs/>
        </w:rPr>
        <w:t>WOZP.261.125.2026</w:t>
      </w:r>
    </w:p>
    <w:p w14:paraId="1A866047" w14:textId="77777777" w:rsidR="00CC71F8" w:rsidRPr="00747B70" w:rsidRDefault="00CC71F8" w:rsidP="00CC71F8">
      <w:pPr>
        <w:spacing w:after="0"/>
        <w:jc w:val="center"/>
        <w:rPr>
          <w:b/>
          <w:bCs/>
        </w:rPr>
      </w:pPr>
    </w:p>
    <w:p w14:paraId="76950DCE" w14:textId="3F3FD395" w:rsidR="00B533B9" w:rsidRDefault="00CC71F8" w:rsidP="00B533B9">
      <w:pPr>
        <w:pStyle w:val="Akapitzlist"/>
        <w:numPr>
          <w:ilvl w:val="0"/>
          <w:numId w:val="16"/>
        </w:numPr>
        <w:jc w:val="both"/>
      </w:pPr>
      <w:bookmarkStart w:id="3" w:name="_Hlk170220170"/>
      <w:bookmarkStart w:id="4" w:name="_Hlk84317987"/>
      <w:r>
        <w:t>Przedmiotem zapytania ofertowego jest usługa druku i dostawy</w:t>
      </w:r>
      <w:r w:rsidR="00B533B9">
        <w:t xml:space="preserve"> poligrafii na potrzeby Muzeum Pamięci Sybiru</w:t>
      </w:r>
      <w:r w:rsidR="007262C9">
        <w:t xml:space="preserve">, w postaci </w:t>
      </w:r>
      <w:bookmarkStart w:id="5" w:name="_Hlk230689977"/>
      <w:r w:rsidR="007262C9">
        <w:t>magazynu „Zesłaniec” nr 94</w:t>
      </w:r>
      <w:bookmarkEnd w:id="5"/>
      <w:r w:rsidR="007262C9">
        <w:t>.</w:t>
      </w:r>
    </w:p>
    <w:p w14:paraId="28D9BCB9" w14:textId="352862C0" w:rsidR="0081437A" w:rsidRDefault="00CC71F8" w:rsidP="002A2742">
      <w:pPr>
        <w:pStyle w:val="Akapitzlist"/>
        <w:numPr>
          <w:ilvl w:val="0"/>
          <w:numId w:val="16"/>
        </w:numPr>
        <w:jc w:val="both"/>
      </w:pPr>
      <w:r>
        <w:t>Termin realizacji</w:t>
      </w:r>
      <w:r w:rsidR="00377D8B">
        <w:t xml:space="preserve"> zamówienia</w:t>
      </w:r>
      <w:r>
        <w:t xml:space="preserve">: </w:t>
      </w:r>
      <w:bookmarkStart w:id="6" w:name="_Hlk230617070"/>
      <w:r w:rsidR="000703E3">
        <w:t xml:space="preserve">do dnia </w:t>
      </w:r>
      <w:r w:rsidR="007262C9">
        <w:t>26</w:t>
      </w:r>
      <w:r w:rsidR="00A92A1B">
        <w:t>.06.</w:t>
      </w:r>
      <w:r w:rsidR="00225687">
        <w:t>2026 r.</w:t>
      </w:r>
    </w:p>
    <w:bookmarkEnd w:id="6"/>
    <w:p w14:paraId="6AF95ECA" w14:textId="107998B6" w:rsidR="00CC71F8" w:rsidRDefault="00CC71F8" w:rsidP="00B533B9">
      <w:pPr>
        <w:pStyle w:val="Akapitzlist"/>
        <w:numPr>
          <w:ilvl w:val="0"/>
          <w:numId w:val="16"/>
        </w:numPr>
        <w:jc w:val="both"/>
      </w:pPr>
      <w:r>
        <w:t xml:space="preserve">Zamawiający przekaże Wykonawcy </w:t>
      </w:r>
      <w:r w:rsidR="0081124E">
        <w:t xml:space="preserve">pliki projektowe </w:t>
      </w:r>
      <w:r w:rsidR="0081124E" w:rsidRPr="00225687">
        <w:t xml:space="preserve">w </w:t>
      </w:r>
      <w:r w:rsidR="007262C9">
        <w:t xml:space="preserve">ciągu </w:t>
      </w:r>
      <w:bookmarkStart w:id="7" w:name="_Hlk230617048"/>
      <w:r w:rsidR="007262C9">
        <w:t>2 dni od</w:t>
      </w:r>
      <w:r w:rsidR="00D25EFA">
        <w:t xml:space="preserve"> </w:t>
      </w:r>
      <w:r w:rsidR="000703E3">
        <w:t xml:space="preserve">daty </w:t>
      </w:r>
      <w:r w:rsidR="0081124E">
        <w:t>zawarcia</w:t>
      </w:r>
      <w:r w:rsidR="00835EE0">
        <w:t xml:space="preserve"> umowy</w:t>
      </w:r>
      <w:bookmarkEnd w:id="7"/>
      <w:r w:rsidR="00835EE0">
        <w:t>.</w:t>
      </w:r>
    </w:p>
    <w:p w14:paraId="7D84ABF9" w14:textId="0E4834EA" w:rsidR="002F5930" w:rsidRPr="007C376A" w:rsidRDefault="00CC71F8" w:rsidP="00377D8B">
      <w:pPr>
        <w:pStyle w:val="Akapitzlist"/>
        <w:numPr>
          <w:ilvl w:val="0"/>
          <w:numId w:val="16"/>
        </w:numPr>
        <w:spacing w:after="60"/>
        <w:ind w:left="714" w:hanging="357"/>
        <w:contextualSpacing w:val="0"/>
      </w:pPr>
      <w:r w:rsidRPr="00B533B9">
        <w:rPr>
          <w:bCs/>
        </w:rPr>
        <w:t>Specyfikacja techniczna</w:t>
      </w:r>
      <w:r w:rsidR="002F5930" w:rsidRPr="00B533B9">
        <w:rPr>
          <w:bCs/>
        </w:rPr>
        <w:t>:</w:t>
      </w:r>
    </w:p>
    <w:p w14:paraId="10E771A2" w14:textId="77777777" w:rsidR="004D1169" w:rsidRPr="004D1169" w:rsidRDefault="004D1169" w:rsidP="004D1169">
      <w:pPr>
        <w:spacing w:after="0"/>
        <w:ind w:left="720"/>
        <w:jc w:val="both"/>
        <w:rPr>
          <w:rFonts w:cstheme="minorHAnsi"/>
        </w:rPr>
      </w:pPr>
      <w:r w:rsidRPr="004D1169">
        <w:rPr>
          <w:rFonts w:cstheme="minorHAnsi"/>
          <w:b/>
          <w:bCs/>
        </w:rPr>
        <w:t>Format:</w:t>
      </w:r>
      <w:r w:rsidRPr="004D1169">
        <w:rPr>
          <w:rFonts w:cstheme="minorHAnsi"/>
        </w:rPr>
        <w:t xml:space="preserve"> 210 x 250 mm</w:t>
      </w:r>
    </w:p>
    <w:p w14:paraId="19FF1BB6" w14:textId="4C1C338D" w:rsidR="004D1169" w:rsidRPr="004D1169" w:rsidRDefault="004D1169" w:rsidP="004D1169">
      <w:pPr>
        <w:spacing w:after="0"/>
        <w:ind w:left="720"/>
        <w:jc w:val="both"/>
        <w:rPr>
          <w:rFonts w:cstheme="minorHAnsi"/>
        </w:rPr>
      </w:pPr>
      <w:r w:rsidRPr="004D1169">
        <w:rPr>
          <w:rFonts w:cstheme="minorHAnsi"/>
          <w:b/>
          <w:bCs/>
        </w:rPr>
        <w:t>Środek:</w:t>
      </w:r>
      <w:r w:rsidRPr="004D1169">
        <w:rPr>
          <w:rFonts w:cstheme="minorHAnsi"/>
        </w:rPr>
        <w:t xml:space="preserve"> 4+4 kolor, ilość stron: 156; papier </w:t>
      </w:r>
      <w:proofErr w:type="spellStart"/>
      <w:r w:rsidRPr="004D1169">
        <w:rPr>
          <w:rFonts w:cstheme="minorHAnsi"/>
        </w:rPr>
        <w:t>Sappi</w:t>
      </w:r>
      <w:proofErr w:type="spellEnd"/>
      <w:r w:rsidRPr="004D1169">
        <w:rPr>
          <w:rFonts w:cstheme="minorHAnsi"/>
        </w:rPr>
        <w:t xml:space="preserve"> </w:t>
      </w:r>
      <w:proofErr w:type="spellStart"/>
      <w:r w:rsidRPr="004D1169">
        <w:rPr>
          <w:rFonts w:cstheme="minorHAnsi"/>
        </w:rPr>
        <w:t>Magno</w:t>
      </w:r>
      <w:proofErr w:type="spellEnd"/>
      <w:r w:rsidRPr="004D1169">
        <w:rPr>
          <w:rFonts w:cstheme="minorHAnsi"/>
        </w:rPr>
        <w:t xml:space="preserve"> Volume 115 g lub równoważny pod względem technicznym, tj. wysokiej klasy powlekany papier bezdrzewny o matowej powierzchni gwarantującej doskonały kontrast między tekstem i ilustracjami; charakteryzuje się równomiernym, obustronnym powleczeniem, białość </w:t>
      </w:r>
      <w:proofErr w:type="spellStart"/>
      <w:r w:rsidRPr="004D1169">
        <w:rPr>
          <w:rFonts w:cstheme="minorHAnsi"/>
        </w:rPr>
        <w:t>CIE</w:t>
      </w:r>
      <w:proofErr w:type="spellEnd"/>
      <w:r w:rsidRPr="004D1169">
        <w:rPr>
          <w:rFonts w:cstheme="minorHAnsi"/>
        </w:rPr>
        <w:t xml:space="preserve"> (</w:t>
      </w:r>
      <w:proofErr w:type="spellStart"/>
      <w:r w:rsidRPr="004D1169">
        <w:rPr>
          <w:rFonts w:cstheme="minorHAnsi"/>
        </w:rPr>
        <w:t>D65</w:t>
      </w:r>
      <w:proofErr w:type="spellEnd"/>
      <w:r w:rsidRPr="004D1169">
        <w:rPr>
          <w:rFonts w:cstheme="minorHAnsi"/>
        </w:rPr>
        <w:t>/10</w:t>
      </w:r>
      <w:r w:rsidRPr="004D1169">
        <w:rPr>
          <w:rFonts w:cstheme="minorHAnsi"/>
          <w:vertAlign w:val="superscript"/>
        </w:rPr>
        <w:t>0</w:t>
      </w:r>
      <w:r w:rsidRPr="004D1169">
        <w:rPr>
          <w:rFonts w:cstheme="minorHAnsi"/>
        </w:rPr>
        <w:t xml:space="preserve">) – 126, spulchnienie 1,05 </w:t>
      </w:r>
      <w:proofErr w:type="spellStart"/>
      <w:r w:rsidRPr="004D1169">
        <w:rPr>
          <w:rFonts w:cstheme="minorHAnsi"/>
        </w:rPr>
        <w:t>cm</w:t>
      </w:r>
      <w:r w:rsidRPr="004D1169">
        <w:rPr>
          <w:rFonts w:cstheme="minorHAnsi"/>
          <w:vertAlign w:val="superscript"/>
        </w:rPr>
        <w:t>3</w:t>
      </w:r>
      <w:proofErr w:type="spellEnd"/>
      <w:r w:rsidRPr="004D1169">
        <w:rPr>
          <w:rFonts w:cstheme="minorHAnsi"/>
        </w:rPr>
        <w:t>/g, nieprzezroczystość 96%</w:t>
      </w:r>
      <w:r w:rsidR="000703E3">
        <w:rPr>
          <w:rFonts w:cstheme="minorHAnsi"/>
        </w:rPr>
        <w:t>;</w:t>
      </w:r>
    </w:p>
    <w:p w14:paraId="6AD6D002" w14:textId="70F27DB7" w:rsidR="004D1169" w:rsidRPr="004D1169" w:rsidRDefault="004D1169" w:rsidP="004D1169">
      <w:pPr>
        <w:spacing w:after="0"/>
        <w:ind w:left="720"/>
        <w:jc w:val="both"/>
        <w:rPr>
          <w:rFonts w:cstheme="minorHAnsi"/>
        </w:rPr>
      </w:pPr>
      <w:r w:rsidRPr="004D1169">
        <w:rPr>
          <w:rFonts w:cstheme="minorHAnsi"/>
          <w:b/>
          <w:bCs/>
        </w:rPr>
        <w:t>Oprawa:</w:t>
      </w:r>
      <w:r w:rsidRPr="004D1169">
        <w:rPr>
          <w:rFonts w:cstheme="minorHAnsi"/>
        </w:rPr>
        <w:t xml:space="preserve"> miękka, </w:t>
      </w:r>
      <w:r>
        <w:rPr>
          <w:rFonts w:cstheme="minorHAnsi"/>
        </w:rPr>
        <w:t>szyto-</w:t>
      </w:r>
      <w:r w:rsidRPr="004D1169">
        <w:rPr>
          <w:rFonts w:cstheme="minorHAnsi"/>
        </w:rPr>
        <w:t>klejona</w:t>
      </w:r>
      <w:r>
        <w:rPr>
          <w:rFonts w:cstheme="minorHAnsi"/>
        </w:rPr>
        <w:t xml:space="preserve">, </w:t>
      </w:r>
      <w:r w:rsidRPr="004D1169">
        <w:rPr>
          <w:rFonts w:cstheme="minorHAnsi"/>
        </w:rPr>
        <w:t xml:space="preserve">papier </w:t>
      </w:r>
      <w:proofErr w:type="spellStart"/>
      <w:r w:rsidRPr="004D1169">
        <w:rPr>
          <w:rFonts w:cstheme="minorHAnsi"/>
        </w:rPr>
        <w:t>Sappi</w:t>
      </w:r>
      <w:proofErr w:type="spellEnd"/>
      <w:r w:rsidRPr="004D1169">
        <w:rPr>
          <w:rFonts w:cstheme="minorHAnsi"/>
        </w:rPr>
        <w:t xml:space="preserve"> </w:t>
      </w:r>
      <w:proofErr w:type="spellStart"/>
      <w:r w:rsidRPr="004D1169">
        <w:rPr>
          <w:rFonts w:cstheme="minorHAnsi"/>
        </w:rPr>
        <w:t>Magno</w:t>
      </w:r>
      <w:proofErr w:type="spellEnd"/>
      <w:r w:rsidRPr="004D1169">
        <w:rPr>
          <w:rFonts w:cstheme="minorHAnsi"/>
        </w:rPr>
        <w:t xml:space="preserve"> </w:t>
      </w:r>
      <w:proofErr w:type="spellStart"/>
      <w:r w:rsidRPr="004D1169">
        <w:rPr>
          <w:rFonts w:cstheme="minorHAnsi"/>
        </w:rPr>
        <w:t>Satin</w:t>
      </w:r>
      <w:proofErr w:type="spellEnd"/>
      <w:r w:rsidRPr="004D1169">
        <w:rPr>
          <w:rFonts w:cstheme="minorHAnsi"/>
        </w:rPr>
        <w:t xml:space="preserve"> 200 g lub równoważny pod względem technicznym, tj. wielokrotnie obustronnie powlekany papier bezdrzewny o jedwabistej powierzchni, białość </w:t>
      </w:r>
      <w:proofErr w:type="spellStart"/>
      <w:r w:rsidRPr="004D1169">
        <w:rPr>
          <w:rFonts w:cstheme="minorHAnsi"/>
        </w:rPr>
        <w:t>CIE</w:t>
      </w:r>
      <w:proofErr w:type="spellEnd"/>
      <w:r w:rsidRPr="004D1169">
        <w:rPr>
          <w:rFonts w:cstheme="minorHAnsi"/>
        </w:rPr>
        <w:t xml:space="preserve"> (</w:t>
      </w:r>
      <w:proofErr w:type="spellStart"/>
      <w:r w:rsidRPr="004D1169">
        <w:rPr>
          <w:rFonts w:cstheme="minorHAnsi"/>
        </w:rPr>
        <w:t>D65</w:t>
      </w:r>
      <w:proofErr w:type="spellEnd"/>
      <w:r w:rsidRPr="004D1169">
        <w:rPr>
          <w:rFonts w:cstheme="minorHAnsi"/>
        </w:rPr>
        <w:t xml:space="preserve">/100) – </w:t>
      </w:r>
      <w:r w:rsidR="000703E3" w:rsidRPr="004D1169">
        <w:rPr>
          <w:rFonts w:cstheme="minorHAnsi"/>
        </w:rPr>
        <w:t>127, nieprzezroczystość</w:t>
      </w:r>
      <w:r w:rsidRPr="004D1169">
        <w:rPr>
          <w:rFonts w:cstheme="minorHAnsi"/>
        </w:rPr>
        <w:t xml:space="preserve"> 98, spulchnienie 0,84 cm3/g; druk 4+4, folia matowa na 1. i 4. stronie okładki, lakier UV w wybranych miejscach na 1. stronie okładki</w:t>
      </w:r>
      <w:r w:rsidR="000703E3">
        <w:rPr>
          <w:rFonts w:cstheme="minorHAnsi"/>
        </w:rPr>
        <w:t>;</w:t>
      </w:r>
    </w:p>
    <w:p w14:paraId="11333779" w14:textId="77777777" w:rsidR="004D1169" w:rsidRPr="004D1169" w:rsidRDefault="004D1169" w:rsidP="004D1169">
      <w:pPr>
        <w:spacing w:after="0"/>
        <w:ind w:left="720"/>
        <w:jc w:val="both"/>
        <w:rPr>
          <w:rFonts w:cstheme="minorHAnsi"/>
          <w:b/>
          <w:bCs/>
        </w:rPr>
      </w:pPr>
      <w:r w:rsidRPr="004D1169">
        <w:rPr>
          <w:rFonts w:cstheme="minorHAnsi"/>
          <w:b/>
          <w:bCs/>
        </w:rPr>
        <w:t>Nakład: 750 egzemplarzy</w:t>
      </w:r>
    </w:p>
    <w:p w14:paraId="19990B61" w14:textId="348467E7" w:rsidR="004D1169" w:rsidRPr="004D1169" w:rsidRDefault="004D1169" w:rsidP="00377D8B">
      <w:pPr>
        <w:spacing w:after="120"/>
        <w:ind w:left="720"/>
        <w:jc w:val="both"/>
        <w:rPr>
          <w:rFonts w:cstheme="minorHAnsi"/>
        </w:rPr>
      </w:pPr>
      <w:r w:rsidRPr="004D1169">
        <w:rPr>
          <w:rFonts w:cstheme="minorHAnsi"/>
        </w:rPr>
        <w:t>Publikacja będzie posiadała numer ISSN.</w:t>
      </w:r>
    </w:p>
    <w:bookmarkEnd w:id="3"/>
    <w:bookmarkEnd w:id="4"/>
    <w:p w14:paraId="53858D66" w14:textId="3C44235D" w:rsidR="000115DB" w:rsidRPr="000115DB" w:rsidRDefault="000115DB" w:rsidP="00377D8B">
      <w:pPr>
        <w:pStyle w:val="Akapitzlist"/>
        <w:numPr>
          <w:ilvl w:val="0"/>
          <w:numId w:val="16"/>
        </w:numPr>
        <w:spacing w:after="120"/>
        <w:ind w:left="714" w:hanging="357"/>
        <w:contextualSpacing w:val="0"/>
        <w:jc w:val="both"/>
        <w:rPr>
          <w:rFonts w:cstheme="minorHAnsi"/>
        </w:rPr>
      </w:pPr>
      <w:r w:rsidRPr="000115DB">
        <w:rPr>
          <w:rFonts w:cstheme="minorHAnsi"/>
        </w:rPr>
        <w:t xml:space="preserve">Wykonawca dostarczy publikacje do siedziby Zamawiającego (adres: Białystok, ul. Węglowa 1) na swój koszt i ryzyko, nie później niż w terminie określonym przez Zamawiającego w umowie. Publikacje </w:t>
      </w:r>
      <w:r w:rsidR="000703E3">
        <w:rPr>
          <w:rFonts w:cstheme="minorHAnsi"/>
        </w:rPr>
        <w:t>powinny być</w:t>
      </w:r>
      <w:r w:rsidRPr="000115DB">
        <w:rPr>
          <w:rFonts w:cstheme="minorHAnsi"/>
        </w:rPr>
        <w:t xml:space="preserve"> dostarczone w dni robocze (poniedziałek-piątek z wyłączeniem dni </w:t>
      </w:r>
      <w:r w:rsidR="000703E3" w:rsidRPr="000115DB">
        <w:rPr>
          <w:rFonts w:cstheme="minorHAnsi"/>
        </w:rPr>
        <w:t xml:space="preserve">ustawowo </w:t>
      </w:r>
      <w:r w:rsidRPr="000115DB">
        <w:rPr>
          <w:rFonts w:cstheme="minorHAnsi"/>
        </w:rPr>
        <w:t>wolnych</w:t>
      </w:r>
      <w:r w:rsidR="000703E3">
        <w:rPr>
          <w:rFonts w:cstheme="minorHAnsi"/>
        </w:rPr>
        <w:t xml:space="preserve"> od pracy</w:t>
      </w:r>
      <w:r w:rsidRPr="000115DB">
        <w:rPr>
          <w:rFonts w:cstheme="minorHAnsi"/>
        </w:rPr>
        <w:t xml:space="preserve">) w godzinach 8.00 -15.00, w trwałym kartonie, zabezpieczone przed przesuwaniem się wewnątrz kartonu. Kartony </w:t>
      </w:r>
      <w:r w:rsidR="000703E3">
        <w:rPr>
          <w:rFonts w:cstheme="minorHAnsi"/>
        </w:rPr>
        <w:t>należy</w:t>
      </w:r>
      <w:r w:rsidRPr="000115DB">
        <w:rPr>
          <w:rFonts w:cstheme="minorHAnsi"/>
        </w:rPr>
        <w:t xml:space="preserve"> </w:t>
      </w:r>
      <w:r w:rsidR="000703E3">
        <w:rPr>
          <w:rFonts w:cstheme="minorHAnsi"/>
        </w:rPr>
        <w:t>opatrzyć</w:t>
      </w:r>
      <w:r w:rsidRPr="000115DB">
        <w:rPr>
          <w:rFonts w:cstheme="minorHAnsi"/>
        </w:rPr>
        <w:t xml:space="preserve"> informacją o zawartości (tytule publikacji) i liczbie sztuk. Waga pojedynczego kartonu nie może przekraczać 14 kg.</w:t>
      </w:r>
    </w:p>
    <w:p w14:paraId="458E72BF" w14:textId="77777777" w:rsidR="000115DB" w:rsidRPr="000115DB" w:rsidRDefault="000115DB" w:rsidP="000115DB">
      <w:pPr>
        <w:pStyle w:val="Akapitzlist"/>
        <w:numPr>
          <w:ilvl w:val="0"/>
          <w:numId w:val="16"/>
        </w:numPr>
        <w:jc w:val="both"/>
        <w:rPr>
          <w:rFonts w:cstheme="minorHAnsi"/>
        </w:rPr>
      </w:pPr>
      <w:r w:rsidRPr="000115DB">
        <w:rPr>
          <w:rFonts w:cstheme="minorHAnsi"/>
        </w:rPr>
        <w:t>Za kontakty robocze pomiędzy Wykonawcą a Zamawiającym odpowiedzialne będą osoby wskazane w projekcie umowy. Kontakty robocze pomiędzy Stronami będą odbywać się telefoniczne i/lub drogą elektroniczną.</w:t>
      </w:r>
    </w:p>
    <w:sectPr w:rsidR="000115DB" w:rsidRPr="000115DB" w:rsidSect="008F13B0">
      <w:pgSz w:w="11906" w:h="16838"/>
      <w:pgMar w:top="720" w:right="991" w:bottom="1418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60F160" w14:textId="77777777" w:rsidR="00A701C0" w:rsidRDefault="00A701C0" w:rsidP="004F2FF2">
      <w:pPr>
        <w:spacing w:after="0" w:line="240" w:lineRule="auto"/>
      </w:pPr>
      <w:r>
        <w:separator/>
      </w:r>
    </w:p>
  </w:endnote>
  <w:endnote w:type="continuationSeparator" w:id="0">
    <w:p w14:paraId="011F38C1" w14:textId="77777777" w:rsidR="00A701C0" w:rsidRDefault="00A701C0" w:rsidP="004F2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A80F61" w14:textId="77777777" w:rsidR="00A701C0" w:rsidRDefault="00A701C0" w:rsidP="004F2FF2">
      <w:pPr>
        <w:spacing w:after="0" w:line="240" w:lineRule="auto"/>
      </w:pPr>
      <w:r>
        <w:separator/>
      </w:r>
    </w:p>
  </w:footnote>
  <w:footnote w:type="continuationSeparator" w:id="0">
    <w:p w14:paraId="4056DEF5" w14:textId="77777777" w:rsidR="00A701C0" w:rsidRDefault="00A701C0" w:rsidP="004F2F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436D43E"/>
    <w:multiLevelType w:val="hybridMultilevel"/>
    <w:tmpl w:val="5A6AE5B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8265B54"/>
    <w:multiLevelType w:val="hybridMultilevel"/>
    <w:tmpl w:val="8353538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1B2A40"/>
    <w:multiLevelType w:val="hybridMultilevel"/>
    <w:tmpl w:val="4E8A7FB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1AE1813"/>
    <w:multiLevelType w:val="hybridMultilevel"/>
    <w:tmpl w:val="B68A4336"/>
    <w:lvl w:ilvl="0" w:tplc="BC8CEE0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0B5920"/>
    <w:multiLevelType w:val="hybridMultilevel"/>
    <w:tmpl w:val="DBD4EC1A"/>
    <w:lvl w:ilvl="0" w:tplc="4C1E8E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44A35AB"/>
    <w:multiLevelType w:val="hybridMultilevel"/>
    <w:tmpl w:val="4AFE4A78"/>
    <w:lvl w:ilvl="0" w:tplc="22EAAFF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0451542A"/>
    <w:multiLevelType w:val="hybridMultilevel"/>
    <w:tmpl w:val="B85AE01C"/>
    <w:lvl w:ilvl="0" w:tplc="8748651E">
      <w:start w:val="1"/>
      <w:numFmt w:val="decimal"/>
      <w:lvlText w:val="%1)"/>
      <w:lvlJc w:val="left"/>
      <w:pPr>
        <w:ind w:left="3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5" w:hanging="360"/>
      </w:pPr>
    </w:lvl>
    <w:lvl w:ilvl="2" w:tplc="0415001B" w:tentative="1">
      <w:start w:val="1"/>
      <w:numFmt w:val="lowerRoman"/>
      <w:lvlText w:val="%3."/>
      <w:lvlJc w:val="right"/>
      <w:pPr>
        <w:ind w:left="1825" w:hanging="180"/>
      </w:pPr>
    </w:lvl>
    <w:lvl w:ilvl="3" w:tplc="0415000F" w:tentative="1">
      <w:start w:val="1"/>
      <w:numFmt w:val="decimal"/>
      <w:lvlText w:val="%4."/>
      <w:lvlJc w:val="left"/>
      <w:pPr>
        <w:ind w:left="2545" w:hanging="360"/>
      </w:pPr>
    </w:lvl>
    <w:lvl w:ilvl="4" w:tplc="04150019" w:tentative="1">
      <w:start w:val="1"/>
      <w:numFmt w:val="lowerLetter"/>
      <w:lvlText w:val="%5."/>
      <w:lvlJc w:val="left"/>
      <w:pPr>
        <w:ind w:left="3265" w:hanging="360"/>
      </w:pPr>
    </w:lvl>
    <w:lvl w:ilvl="5" w:tplc="0415001B" w:tentative="1">
      <w:start w:val="1"/>
      <w:numFmt w:val="lowerRoman"/>
      <w:lvlText w:val="%6."/>
      <w:lvlJc w:val="right"/>
      <w:pPr>
        <w:ind w:left="3985" w:hanging="180"/>
      </w:pPr>
    </w:lvl>
    <w:lvl w:ilvl="6" w:tplc="0415000F" w:tentative="1">
      <w:start w:val="1"/>
      <w:numFmt w:val="decimal"/>
      <w:lvlText w:val="%7."/>
      <w:lvlJc w:val="left"/>
      <w:pPr>
        <w:ind w:left="4705" w:hanging="360"/>
      </w:pPr>
    </w:lvl>
    <w:lvl w:ilvl="7" w:tplc="04150019" w:tentative="1">
      <w:start w:val="1"/>
      <w:numFmt w:val="lowerLetter"/>
      <w:lvlText w:val="%8."/>
      <w:lvlJc w:val="left"/>
      <w:pPr>
        <w:ind w:left="5425" w:hanging="360"/>
      </w:pPr>
    </w:lvl>
    <w:lvl w:ilvl="8" w:tplc="0415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7" w15:restartNumberingAfterBreak="0">
    <w:nsid w:val="0E201902"/>
    <w:multiLevelType w:val="hybridMultilevel"/>
    <w:tmpl w:val="84809B38"/>
    <w:lvl w:ilvl="0" w:tplc="8C90D0B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F7A7286"/>
    <w:multiLevelType w:val="hybridMultilevel"/>
    <w:tmpl w:val="D8000F70"/>
    <w:lvl w:ilvl="0" w:tplc="9D0082E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10B3612B"/>
    <w:multiLevelType w:val="hybridMultilevel"/>
    <w:tmpl w:val="0A7CAE58"/>
    <w:lvl w:ilvl="0" w:tplc="DF80C07C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127F4F4F"/>
    <w:multiLevelType w:val="hybridMultilevel"/>
    <w:tmpl w:val="B15822E6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 w15:restartNumberingAfterBreak="0">
    <w:nsid w:val="1E060C99"/>
    <w:multiLevelType w:val="hybridMultilevel"/>
    <w:tmpl w:val="8CC6009C"/>
    <w:lvl w:ilvl="0" w:tplc="D8FCD87C">
      <w:start w:val="1"/>
      <w:numFmt w:val="decimal"/>
      <w:lvlText w:val="%1)"/>
      <w:lvlJc w:val="left"/>
      <w:pPr>
        <w:ind w:left="6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8" w:hanging="360"/>
      </w:pPr>
    </w:lvl>
    <w:lvl w:ilvl="2" w:tplc="0415001B" w:tentative="1">
      <w:start w:val="1"/>
      <w:numFmt w:val="lowerRoman"/>
      <w:lvlText w:val="%3."/>
      <w:lvlJc w:val="right"/>
      <w:pPr>
        <w:ind w:left="2108" w:hanging="180"/>
      </w:pPr>
    </w:lvl>
    <w:lvl w:ilvl="3" w:tplc="0415000F" w:tentative="1">
      <w:start w:val="1"/>
      <w:numFmt w:val="decimal"/>
      <w:lvlText w:val="%4."/>
      <w:lvlJc w:val="left"/>
      <w:pPr>
        <w:ind w:left="2828" w:hanging="360"/>
      </w:pPr>
    </w:lvl>
    <w:lvl w:ilvl="4" w:tplc="04150019" w:tentative="1">
      <w:start w:val="1"/>
      <w:numFmt w:val="lowerLetter"/>
      <w:lvlText w:val="%5."/>
      <w:lvlJc w:val="left"/>
      <w:pPr>
        <w:ind w:left="3548" w:hanging="360"/>
      </w:pPr>
    </w:lvl>
    <w:lvl w:ilvl="5" w:tplc="0415001B" w:tentative="1">
      <w:start w:val="1"/>
      <w:numFmt w:val="lowerRoman"/>
      <w:lvlText w:val="%6."/>
      <w:lvlJc w:val="right"/>
      <w:pPr>
        <w:ind w:left="4268" w:hanging="180"/>
      </w:pPr>
    </w:lvl>
    <w:lvl w:ilvl="6" w:tplc="0415000F" w:tentative="1">
      <w:start w:val="1"/>
      <w:numFmt w:val="decimal"/>
      <w:lvlText w:val="%7."/>
      <w:lvlJc w:val="left"/>
      <w:pPr>
        <w:ind w:left="4988" w:hanging="360"/>
      </w:pPr>
    </w:lvl>
    <w:lvl w:ilvl="7" w:tplc="04150019" w:tentative="1">
      <w:start w:val="1"/>
      <w:numFmt w:val="lowerLetter"/>
      <w:lvlText w:val="%8."/>
      <w:lvlJc w:val="left"/>
      <w:pPr>
        <w:ind w:left="5708" w:hanging="360"/>
      </w:pPr>
    </w:lvl>
    <w:lvl w:ilvl="8" w:tplc="0415001B" w:tentative="1">
      <w:start w:val="1"/>
      <w:numFmt w:val="lowerRoman"/>
      <w:lvlText w:val="%9."/>
      <w:lvlJc w:val="right"/>
      <w:pPr>
        <w:ind w:left="6428" w:hanging="180"/>
      </w:pPr>
    </w:lvl>
  </w:abstractNum>
  <w:abstractNum w:abstractNumId="12" w15:restartNumberingAfterBreak="0">
    <w:nsid w:val="22721BD8"/>
    <w:multiLevelType w:val="hybridMultilevel"/>
    <w:tmpl w:val="CD6E84F2"/>
    <w:lvl w:ilvl="0" w:tplc="EEA0F9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53BFB"/>
    <w:multiLevelType w:val="hybridMultilevel"/>
    <w:tmpl w:val="B15822E6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4" w15:restartNumberingAfterBreak="0">
    <w:nsid w:val="2EC32DA2"/>
    <w:multiLevelType w:val="hybridMultilevel"/>
    <w:tmpl w:val="DBD4EC1A"/>
    <w:lvl w:ilvl="0" w:tplc="4C1E8E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7F67E5"/>
    <w:multiLevelType w:val="hybridMultilevel"/>
    <w:tmpl w:val="7068D446"/>
    <w:lvl w:ilvl="0" w:tplc="22706336">
      <w:start w:val="1"/>
      <w:numFmt w:val="decimal"/>
      <w:lvlText w:val="%1)"/>
      <w:lvlJc w:val="left"/>
      <w:pPr>
        <w:ind w:left="3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5" w:hanging="360"/>
      </w:pPr>
    </w:lvl>
    <w:lvl w:ilvl="2" w:tplc="0415001B" w:tentative="1">
      <w:start w:val="1"/>
      <w:numFmt w:val="lowerRoman"/>
      <w:lvlText w:val="%3."/>
      <w:lvlJc w:val="right"/>
      <w:pPr>
        <w:ind w:left="1825" w:hanging="180"/>
      </w:pPr>
    </w:lvl>
    <w:lvl w:ilvl="3" w:tplc="0415000F" w:tentative="1">
      <w:start w:val="1"/>
      <w:numFmt w:val="decimal"/>
      <w:lvlText w:val="%4."/>
      <w:lvlJc w:val="left"/>
      <w:pPr>
        <w:ind w:left="2545" w:hanging="360"/>
      </w:pPr>
    </w:lvl>
    <w:lvl w:ilvl="4" w:tplc="04150019" w:tentative="1">
      <w:start w:val="1"/>
      <w:numFmt w:val="lowerLetter"/>
      <w:lvlText w:val="%5."/>
      <w:lvlJc w:val="left"/>
      <w:pPr>
        <w:ind w:left="3265" w:hanging="360"/>
      </w:pPr>
    </w:lvl>
    <w:lvl w:ilvl="5" w:tplc="0415001B" w:tentative="1">
      <w:start w:val="1"/>
      <w:numFmt w:val="lowerRoman"/>
      <w:lvlText w:val="%6."/>
      <w:lvlJc w:val="right"/>
      <w:pPr>
        <w:ind w:left="3985" w:hanging="180"/>
      </w:pPr>
    </w:lvl>
    <w:lvl w:ilvl="6" w:tplc="0415000F" w:tentative="1">
      <w:start w:val="1"/>
      <w:numFmt w:val="decimal"/>
      <w:lvlText w:val="%7."/>
      <w:lvlJc w:val="left"/>
      <w:pPr>
        <w:ind w:left="4705" w:hanging="360"/>
      </w:pPr>
    </w:lvl>
    <w:lvl w:ilvl="7" w:tplc="04150019" w:tentative="1">
      <w:start w:val="1"/>
      <w:numFmt w:val="lowerLetter"/>
      <w:lvlText w:val="%8."/>
      <w:lvlJc w:val="left"/>
      <w:pPr>
        <w:ind w:left="5425" w:hanging="360"/>
      </w:pPr>
    </w:lvl>
    <w:lvl w:ilvl="8" w:tplc="0415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16" w15:restartNumberingAfterBreak="0">
    <w:nsid w:val="33EA66FA"/>
    <w:multiLevelType w:val="hybridMultilevel"/>
    <w:tmpl w:val="B15822E6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7" w15:restartNumberingAfterBreak="0">
    <w:nsid w:val="34416B79"/>
    <w:multiLevelType w:val="multilevel"/>
    <w:tmpl w:val="B13E4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037073"/>
    <w:multiLevelType w:val="hybridMultilevel"/>
    <w:tmpl w:val="3E4C71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2E2FF0"/>
    <w:multiLevelType w:val="hybridMultilevel"/>
    <w:tmpl w:val="06C862CC"/>
    <w:lvl w:ilvl="0" w:tplc="B0007C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DB1556"/>
    <w:multiLevelType w:val="hybridMultilevel"/>
    <w:tmpl w:val="931E93DA"/>
    <w:lvl w:ilvl="0" w:tplc="80F8308A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E0D2C1D"/>
    <w:multiLevelType w:val="hybridMultilevel"/>
    <w:tmpl w:val="64220624"/>
    <w:lvl w:ilvl="0" w:tplc="D3C019BE">
      <w:start w:val="2"/>
      <w:numFmt w:val="decimal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4170CE"/>
    <w:multiLevelType w:val="hybridMultilevel"/>
    <w:tmpl w:val="277ADF08"/>
    <w:lvl w:ilvl="0" w:tplc="D846726C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40041BCA"/>
    <w:multiLevelType w:val="hybridMultilevel"/>
    <w:tmpl w:val="AD14495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46AE4862"/>
    <w:multiLevelType w:val="hybridMultilevel"/>
    <w:tmpl w:val="406E348E"/>
    <w:lvl w:ilvl="0" w:tplc="CD748622">
      <w:start w:val="1"/>
      <w:numFmt w:val="decimal"/>
      <w:lvlText w:val="%1)"/>
      <w:lvlJc w:val="left"/>
      <w:pPr>
        <w:ind w:left="3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5" w:hanging="360"/>
      </w:pPr>
    </w:lvl>
    <w:lvl w:ilvl="2" w:tplc="0415001B" w:tentative="1">
      <w:start w:val="1"/>
      <w:numFmt w:val="lowerRoman"/>
      <w:lvlText w:val="%3."/>
      <w:lvlJc w:val="right"/>
      <w:pPr>
        <w:ind w:left="1825" w:hanging="180"/>
      </w:pPr>
    </w:lvl>
    <w:lvl w:ilvl="3" w:tplc="0415000F" w:tentative="1">
      <w:start w:val="1"/>
      <w:numFmt w:val="decimal"/>
      <w:lvlText w:val="%4."/>
      <w:lvlJc w:val="left"/>
      <w:pPr>
        <w:ind w:left="2545" w:hanging="360"/>
      </w:pPr>
    </w:lvl>
    <w:lvl w:ilvl="4" w:tplc="04150019" w:tentative="1">
      <w:start w:val="1"/>
      <w:numFmt w:val="lowerLetter"/>
      <w:lvlText w:val="%5."/>
      <w:lvlJc w:val="left"/>
      <w:pPr>
        <w:ind w:left="3265" w:hanging="360"/>
      </w:pPr>
    </w:lvl>
    <w:lvl w:ilvl="5" w:tplc="0415001B" w:tentative="1">
      <w:start w:val="1"/>
      <w:numFmt w:val="lowerRoman"/>
      <w:lvlText w:val="%6."/>
      <w:lvlJc w:val="right"/>
      <w:pPr>
        <w:ind w:left="3985" w:hanging="180"/>
      </w:pPr>
    </w:lvl>
    <w:lvl w:ilvl="6" w:tplc="0415000F" w:tentative="1">
      <w:start w:val="1"/>
      <w:numFmt w:val="decimal"/>
      <w:lvlText w:val="%7."/>
      <w:lvlJc w:val="left"/>
      <w:pPr>
        <w:ind w:left="4705" w:hanging="360"/>
      </w:pPr>
    </w:lvl>
    <w:lvl w:ilvl="7" w:tplc="04150019" w:tentative="1">
      <w:start w:val="1"/>
      <w:numFmt w:val="lowerLetter"/>
      <w:lvlText w:val="%8."/>
      <w:lvlJc w:val="left"/>
      <w:pPr>
        <w:ind w:left="5425" w:hanging="360"/>
      </w:pPr>
    </w:lvl>
    <w:lvl w:ilvl="8" w:tplc="0415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5" w15:restartNumberingAfterBreak="0">
    <w:nsid w:val="51740C8C"/>
    <w:multiLevelType w:val="hybridMultilevel"/>
    <w:tmpl w:val="B15822E6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6" w15:restartNumberingAfterBreak="0">
    <w:nsid w:val="52287D2E"/>
    <w:multiLevelType w:val="hybridMultilevel"/>
    <w:tmpl w:val="D36A45F8"/>
    <w:lvl w:ilvl="0" w:tplc="92E4CF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4C08A7"/>
    <w:multiLevelType w:val="hybridMultilevel"/>
    <w:tmpl w:val="5AC22DFE"/>
    <w:lvl w:ilvl="0" w:tplc="22EAAFF0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84C19C8"/>
    <w:multiLevelType w:val="hybridMultilevel"/>
    <w:tmpl w:val="90B61D3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64D20740"/>
    <w:multiLevelType w:val="hybridMultilevel"/>
    <w:tmpl w:val="3D9CD942"/>
    <w:lvl w:ilvl="0" w:tplc="D6481796">
      <w:start w:val="1"/>
      <w:numFmt w:val="decimal"/>
      <w:lvlText w:val="%1)"/>
      <w:lvlJc w:val="left"/>
      <w:pPr>
        <w:ind w:left="3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5" w:hanging="360"/>
      </w:pPr>
    </w:lvl>
    <w:lvl w:ilvl="2" w:tplc="0415001B" w:tentative="1">
      <w:start w:val="1"/>
      <w:numFmt w:val="lowerRoman"/>
      <w:lvlText w:val="%3."/>
      <w:lvlJc w:val="right"/>
      <w:pPr>
        <w:ind w:left="1825" w:hanging="180"/>
      </w:pPr>
    </w:lvl>
    <w:lvl w:ilvl="3" w:tplc="0415000F" w:tentative="1">
      <w:start w:val="1"/>
      <w:numFmt w:val="decimal"/>
      <w:lvlText w:val="%4."/>
      <w:lvlJc w:val="left"/>
      <w:pPr>
        <w:ind w:left="2545" w:hanging="360"/>
      </w:pPr>
    </w:lvl>
    <w:lvl w:ilvl="4" w:tplc="04150019" w:tentative="1">
      <w:start w:val="1"/>
      <w:numFmt w:val="lowerLetter"/>
      <w:lvlText w:val="%5."/>
      <w:lvlJc w:val="left"/>
      <w:pPr>
        <w:ind w:left="3265" w:hanging="360"/>
      </w:pPr>
    </w:lvl>
    <w:lvl w:ilvl="5" w:tplc="0415001B" w:tentative="1">
      <w:start w:val="1"/>
      <w:numFmt w:val="lowerRoman"/>
      <w:lvlText w:val="%6."/>
      <w:lvlJc w:val="right"/>
      <w:pPr>
        <w:ind w:left="3985" w:hanging="180"/>
      </w:pPr>
    </w:lvl>
    <w:lvl w:ilvl="6" w:tplc="0415000F" w:tentative="1">
      <w:start w:val="1"/>
      <w:numFmt w:val="decimal"/>
      <w:lvlText w:val="%7."/>
      <w:lvlJc w:val="left"/>
      <w:pPr>
        <w:ind w:left="4705" w:hanging="360"/>
      </w:pPr>
    </w:lvl>
    <w:lvl w:ilvl="7" w:tplc="04150019" w:tentative="1">
      <w:start w:val="1"/>
      <w:numFmt w:val="lowerLetter"/>
      <w:lvlText w:val="%8."/>
      <w:lvlJc w:val="left"/>
      <w:pPr>
        <w:ind w:left="5425" w:hanging="360"/>
      </w:pPr>
    </w:lvl>
    <w:lvl w:ilvl="8" w:tplc="0415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30" w15:restartNumberingAfterBreak="0">
    <w:nsid w:val="6BFD120C"/>
    <w:multiLevelType w:val="multilevel"/>
    <w:tmpl w:val="0428F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C41491F"/>
    <w:multiLevelType w:val="hybridMultilevel"/>
    <w:tmpl w:val="E06ADBBA"/>
    <w:lvl w:ilvl="0" w:tplc="04150001">
      <w:start w:val="1"/>
      <w:numFmt w:val="bullet"/>
      <w:lvlText w:val=""/>
      <w:lvlJc w:val="left"/>
      <w:pPr>
        <w:ind w:left="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32" w15:restartNumberingAfterBreak="0">
    <w:nsid w:val="7E183403"/>
    <w:multiLevelType w:val="hybridMultilevel"/>
    <w:tmpl w:val="48C2CD68"/>
    <w:lvl w:ilvl="0" w:tplc="93768AC8">
      <w:start w:val="1"/>
      <w:numFmt w:val="decimal"/>
      <w:lvlText w:val="%1."/>
      <w:lvlJc w:val="left"/>
      <w:pPr>
        <w:ind w:left="74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65" w:hanging="360"/>
      </w:pPr>
    </w:lvl>
    <w:lvl w:ilvl="2" w:tplc="0415001B" w:tentative="1">
      <w:start w:val="1"/>
      <w:numFmt w:val="lowerRoman"/>
      <w:lvlText w:val="%3."/>
      <w:lvlJc w:val="right"/>
      <w:pPr>
        <w:ind w:left="2185" w:hanging="180"/>
      </w:pPr>
    </w:lvl>
    <w:lvl w:ilvl="3" w:tplc="0415000F" w:tentative="1">
      <w:start w:val="1"/>
      <w:numFmt w:val="decimal"/>
      <w:lvlText w:val="%4."/>
      <w:lvlJc w:val="left"/>
      <w:pPr>
        <w:ind w:left="2905" w:hanging="360"/>
      </w:pPr>
    </w:lvl>
    <w:lvl w:ilvl="4" w:tplc="04150019" w:tentative="1">
      <w:start w:val="1"/>
      <w:numFmt w:val="lowerLetter"/>
      <w:lvlText w:val="%5."/>
      <w:lvlJc w:val="left"/>
      <w:pPr>
        <w:ind w:left="3625" w:hanging="360"/>
      </w:pPr>
    </w:lvl>
    <w:lvl w:ilvl="5" w:tplc="0415001B" w:tentative="1">
      <w:start w:val="1"/>
      <w:numFmt w:val="lowerRoman"/>
      <w:lvlText w:val="%6."/>
      <w:lvlJc w:val="right"/>
      <w:pPr>
        <w:ind w:left="4345" w:hanging="180"/>
      </w:pPr>
    </w:lvl>
    <w:lvl w:ilvl="6" w:tplc="0415000F" w:tentative="1">
      <w:start w:val="1"/>
      <w:numFmt w:val="decimal"/>
      <w:lvlText w:val="%7."/>
      <w:lvlJc w:val="left"/>
      <w:pPr>
        <w:ind w:left="5065" w:hanging="360"/>
      </w:pPr>
    </w:lvl>
    <w:lvl w:ilvl="7" w:tplc="04150019" w:tentative="1">
      <w:start w:val="1"/>
      <w:numFmt w:val="lowerLetter"/>
      <w:lvlText w:val="%8."/>
      <w:lvlJc w:val="left"/>
      <w:pPr>
        <w:ind w:left="5785" w:hanging="360"/>
      </w:pPr>
    </w:lvl>
    <w:lvl w:ilvl="8" w:tplc="0415001B" w:tentative="1">
      <w:start w:val="1"/>
      <w:numFmt w:val="lowerRoman"/>
      <w:lvlText w:val="%9."/>
      <w:lvlJc w:val="right"/>
      <w:pPr>
        <w:ind w:left="6505" w:hanging="180"/>
      </w:pPr>
    </w:lvl>
  </w:abstractNum>
  <w:num w:numId="1">
    <w:abstractNumId w:val="8"/>
  </w:num>
  <w:num w:numId="2">
    <w:abstractNumId w:val="3"/>
  </w:num>
  <w:num w:numId="3">
    <w:abstractNumId w:val="18"/>
  </w:num>
  <w:num w:numId="4">
    <w:abstractNumId w:val="24"/>
  </w:num>
  <w:num w:numId="5">
    <w:abstractNumId w:val="6"/>
  </w:num>
  <w:num w:numId="6">
    <w:abstractNumId w:val="29"/>
  </w:num>
  <w:num w:numId="7">
    <w:abstractNumId w:val="12"/>
  </w:num>
  <w:num w:numId="8">
    <w:abstractNumId w:val="32"/>
  </w:num>
  <w:num w:numId="9">
    <w:abstractNumId w:val="11"/>
  </w:num>
  <w:num w:numId="10">
    <w:abstractNumId w:val="15"/>
  </w:num>
  <w:num w:numId="11">
    <w:abstractNumId w:val="2"/>
  </w:num>
  <w:num w:numId="12">
    <w:abstractNumId w:val="31"/>
  </w:num>
  <w:num w:numId="13">
    <w:abstractNumId w:val="23"/>
  </w:num>
  <w:num w:numId="14">
    <w:abstractNumId w:val="0"/>
  </w:num>
  <w:num w:numId="15">
    <w:abstractNumId w:val="1"/>
  </w:num>
  <w:num w:numId="16">
    <w:abstractNumId w:val="26"/>
  </w:num>
  <w:num w:numId="17">
    <w:abstractNumId w:val="20"/>
  </w:num>
  <w:num w:numId="18">
    <w:abstractNumId w:val="5"/>
  </w:num>
  <w:num w:numId="19">
    <w:abstractNumId w:val="27"/>
  </w:num>
  <w:num w:numId="20">
    <w:abstractNumId w:val="4"/>
  </w:num>
  <w:num w:numId="21">
    <w:abstractNumId w:val="7"/>
  </w:num>
  <w:num w:numId="22">
    <w:abstractNumId w:val="21"/>
  </w:num>
  <w:num w:numId="23">
    <w:abstractNumId w:val="22"/>
  </w:num>
  <w:num w:numId="24">
    <w:abstractNumId w:val="19"/>
  </w:num>
  <w:num w:numId="25">
    <w:abstractNumId w:val="9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25"/>
  </w:num>
  <w:num w:numId="32">
    <w:abstractNumId w:val="14"/>
  </w:num>
  <w:num w:numId="33">
    <w:abstractNumId w:val="16"/>
  </w:num>
  <w:num w:numId="34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532"/>
    <w:rsid w:val="00003E72"/>
    <w:rsid w:val="000056D3"/>
    <w:rsid w:val="000115DB"/>
    <w:rsid w:val="00023E71"/>
    <w:rsid w:val="000312C8"/>
    <w:rsid w:val="0003138D"/>
    <w:rsid w:val="00032998"/>
    <w:rsid w:val="00050E3C"/>
    <w:rsid w:val="000703E3"/>
    <w:rsid w:val="00071E3A"/>
    <w:rsid w:val="00086A73"/>
    <w:rsid w:val="00093BE6"/>
    <w:rsid w:val="000A7772"/>
    <w:rsid w:val="000B1BB6"/>
    <w:rsid w:val="000C6757"/>
    <w:rsid w:val="000D6BBE"/>
    <w:rsid w:val="00117B8D"/>
    <w:rsid w:val="00117B98"/>
    <w:rsid w:val="001213D5"/>
    <w:rsid w:val="00122205"/>
    <w:rsid w:val="001678E5"/>
    <w:rsid w:val="00177A04"/>
    <w:rsid w:val="0018285E"/>
    <w:rsid w:val="00182B3F"/>
    <w:rsid w:val="00184209"/>
    <w:rsid w:val="0019425D"/>
    <w:rsid w:val="001B7AB0"/>
    <w:rsid w:val="001C3D20"/>
    <w:rsid w:val="001E072E"/>
    <w:rsid w:val="001F4D15"/>
    <w:rsid w:val="00204639"/>
    <w:rsid w:val="00220835"/>
    <w:rsid w:val="00223653"/>
    <w:rsid w:val="00225687"/>
    <w:rsid w:val="00225E68"/>
    <w:rsid w:val="002276E9"/>
    <w:rsid w:val="002425AB"/>
    <w:rsid w:val="00242F41"/>
    <w:rsid w:val="002460FF"/>
    <w:rsid w:val="00247879"/>
    <w:rsid w:val="00256C05"/>
    <w:rsid w:val="0027001C"/>
    <w:rsid w:val="00272E8A"/>
    <w:rsid w:val="00274508"/>
    <w:rsid w:val="00275E51"/>
    <w:rsid w:val="00277698"/>
    <w:rsid w:val="002A2742"/>
    <w:rsid w:val="002A2FE0"/>
    <w:rsid w:val="002A6A4B"/>
    <w:rsid w:val="002D1E58"/>
    <w:rsid w:val="002F0744"/>
    <w:rsid w:val="002F0BAF"/>
    <w:rsid w:val="002F5930"/>
    <w:rsid w:val="003004D2"/>
    <w:rsid w:val="0030521A"/>
    <w:rsid w:val="00312DC6"/>
    <w:rsid w:val="0032664A"/>
    <w:rsid w:val="00332397"/>
    <w:rsid w:val="00365904"/>
    <w:rsid w:val="00377D8B"/>
    <w:rsid w:val="0040261E"/>
    <w:rsid w:val="0042666E"/>
    <w:rsid w:val="00436362"/>
    <w:rsid w:val="004409F4"/>
    <w:rsid w:val="004417F4"/>
    <w:rsid w:val="004418C7"/>
    <w:rsid w:val="00443132"/>
    <w:rsid w:val="00457882"/>
    <w:rsid w:val="00466C72"/>
    <w:rsid w:val="00473198"/>
    <w:rsid w:val="004B20CF"/>
    <w:rsid w:val="004C70D4"/>
    <w:rsid w:val="004C7AF2"/>
    <w:rsid w:val="004D1169"/>
    <w:rsid w:val="004E6977"/>
    <w:rsid w:val="004F2FF2"/>
    <w:rsid w:val="004F4359"/>
    <w:rsid w:val="0050468D"/>
    <w:rsid w:val="005342CD"/>
    <w:rsid w:val="00537142"/>
    <w:rsid w:val="00541C5B"/>
    <w:rsid w:val="00541DA0"/>
    <w:rsid w:val="00544874"/>
    <w:rsid w:val="00550D8C"/>
    <w:rsid w:val="005846D2"/>
    <w:rsid w:val="00593013"/>
    <w:rsid w:val="00596367"/>
    <w:rsid w:val="005A00E2"/>
    <w:rsid w:val="005B5EC4"/>
    <w:rsid w:val="005C148C"/>
    <w:rsid w:val="005C35EA"/>
    <w:rsid w:val="005C5ABA"/>
    <w:rsid w:val="005D3E87"/>
    <w:rsid w:val="005D571B"/>
    <w:rsid w:val="00605BED"/>
    <w:rsid w:val="006231DA"/>
    <w:rsid w:val="00634BCB"/>
    <w:rsid w:val="00636201"/>
    <w:rsid w:val="006426A9"/>
    <w:rsid w:val="00660625"/>
    <w:rsid w:val="00666DB3"/>
    <w:rsid w:val="00672CDD"/>
    <w:rsid w:val="00675EB5"/>
    <w:rsid w:val="006775A9"/>
    <w:rsid w:val="00680DA2"/>
    <w:rsid w:val="00690FD0"/>
    <w:rsid w:val="006A45B3"/>
    <w:rsid w:val="006C4349"/>
    <w:rsid w:val="006C445B"/>
    <w:rsid w:val="006D45D2"/>
    <w:rsid w:val="00703C22"/>
    <w:rsid w:val="00717383"/>
    <w:rsid w:val="007262C9"/>
    <w:rsid w:val="00744576"/>
    <w:rsid w:val="00747B70"/>
    <w:rsid w:val="00757310"/>
    <w:rsid w:val="007834F1"/>
    <w:rsid w:val="007A7AE9"/>
    <w:rsid w:val="007C0596"/>
    <w:rsid w:val="007C376A"/>
    <w:rsid w:val="007E58D7"/>
    <w:rsid w:val="007F1987"/>
    <w:rsid w:val="007F73F3"/>
    <w:rsid w:val="007F79C8"/>
    <w:rsid w:val="0081124E"/>
    <w:rsid w:val="00811CA1"/>
    <w:rsid w:val="0081437A"/>
    <w:rsid w:val="008312C1"/>
    <w:rsid w:val="00835EE0"/>
    <w:rsid w:val="00842A2F"/>
    <w:rsid w:val="00847D2F"/>
    <w:rsid w:val="00864892"/>
    <w:rsid w:val="0088320F"/>
    <w:rsid w:val="00885051"/>
    <w:rsid w:val="008945D1"/>
    <w:rsid w:val="0089797E"/>
    <w:rsid w:val="008C4874"/>
    <w:rsid w:val="008C7262"/>
    <w:rsid w:val="008C727A"/>
    <w:rsid w:val="008D45C7"/>
    <w:rsid w:val="008E633F"/>
    <w:rsid w:val="008F13B0"/>
    <w:rsid w:val="008F7A77"/>
    <w:rsid w:val="00906022"/>
    <w:rsid w:val="009207C5"/>
    <w:rsid w:val="00935D39"/>
    <w:rsid w:val="00940493"/>
    <w:rsid w:val="00950C9F"/>
    <w:rsid w:val="009728D7"/>
    <w:rsid w:val="00986BCD"/>
    <w:rsid w:val="009931FF"/>
    <w:rsid w:val="009B76D3"/>
    <w:rsid w:val="009B7B08"/>
    <w:rsid w:val="009D2639"/>
    <w:rsid w:val="009D4D1D"/>
    <w:rsid w:val="009D758F"/>
    <w:rsid w:val="009F13C9"/>
    <w:rsid w:val="00A03B76"/>
    <w:rsid w:val="00A23460"/>
    <w:rsid w:val="00A360B4"/>
    <w:rsid w:val="00A427E1"/>
    <w:rsid w:val="00A43671"/>
    <w:rsid w:val="00A472A2"/>
    <w:rsid w:val="00A701C0"/>
    <w:rsid w:val="00A92A1B"/>
    <w:rsid w:val="00A94559"/>
    <w:rsid w:val="00AB1C73"/>
    <w:rsid w:val="00AC0BF7"/>
    <w:rsid w:val="00AC4112"/>
    <w:rsid w:val="00AD72F0"/>
    <w:rsid w:val="00AE6527"/>
    <w:rsid w:val="00B041BC"/>
    <w:rsid w:val="00B05EA4"/>
    <w:rsid w:val="00B062D7"/>
    <w:rsid w:val="00B06FF1"/>
    <w:rsid w:val="00B07A40"/>
    <w:rsid w:val="00B156C9"/>
    <w:rsid w:val="00B30613"/>
    <w:rsid w:val="00B366FA"/>
    <w:rsid w:val="00B37FC3"/>
    <w:rsid w:val="00B533B9"/>
    <w:rsid w:val="00B56D94"/>
    <w:rsid w:val="00B74E16"/>
    <w:rsid w:val="00B851BD"/>
    <w:rsid w:val="00B8633C"/>
    <w:rsid w:val="00B86B15"/>
    <w:rsid w:val="00BF49B6"/>
    <w:rsid w:val="00C0118A"/>
    <w:rsid w:val="00C06C14"/>
    <w:rsid w:val="00C27945"/>
    <w:rsid w:val="00C339B3"/>
    <w:rsid w:val="00C37AAB"/>
    <w:rsid w:val="00C41A38"/>
    <w:rsid w:val="00C47A77"/>
    <w:rsid w:val="00C5549E"/>
    <w:rsid w:val="00C70FF5"/>
    <w:rsid w:val="00C827A3"/>
    <w:rsid w:val="00C949FF"/>
    <w:rsid w:val="00CA4467"/>
    <w:rsid w:val="00CA6846"/>
    <w:rsid w:val="00CB0003"/>
    <w:rsid w:val="00CB16F5"/>
    <w:rsid w:val="00CB5664"/>
    <w:rsid w:val="00CB577D"/>
    <w:rsid w:val="00CC71F8"/>
    <w:rsid w:val="00CC72F7"/>
    <w:rsid w:val="00CE450C"/>
    <w:rsid w:val="00D0595D"/>
    <w:rsid w:val="00D05DC6"/>
    <w:rsid w:val="00D0748F"/>
    <w:rsid w:val="00D110A5"/>
    <w:rsid w:val="00D138D3"/>
    <w:rsid w:val="00D25EFA"/>
    <w:rsid w:val="00D43FA2"/>
    <w:rsid w:val="00D53677"/>
    <w:rsid w:val="00D57642"/>
    <w:rsid w:val="00D658D5"/>
    <w:rsid w:val="00D71D20"/>
    <w:rsid w:val="00D84AD9"/>
    <w:rsid w:val="00D85724"/>
    <w:rsid w:val="00DA6E12"/>
    <w:rsid w:val="00DC3D21"/>
    <w:rsid w:val="00DD2829"/>
    <w:rsid w:val="00DF2FA2"/>
    <w:rsid w:val="00E01C31"/>
    <w:rsid w:val="00E025BF"/>
    <w:rsid w:val="00E04532"/>
    <w:rsid w:val="00E108A8"/>
    <w:rsid w:val="00E10DC6"/>
    <w:rsid w:val="00E11B04"/>
    <w:rsid w:val="00E23C15"/>
    <w:rsid w:val="00E31275"/>
    <w:rsid w:val="00E351D6"/>
    <w:rsid w:val="00E40D3D"/>
    <w:rsid w:val="00E41CD2"/>
    <w:rsid w:val="00E6268C"/>
    <w:rsid w:val="00E663D5"/>
    <w:rsid w:val="00EB5542"/>
    <w:rsid w:val="00EC3097"/>
    <w:rsid w:val="00ED37CA"/>
    <w:rsid w:val="00EE291B"/>
    <w:rsid w:val="00EE7C1D"/>
    <w:rsid w:val="00EF0397"/>
    <w:rsid w:val="00EF572B"/>
    <w:rsid w:val="00F04724"/>
    <w:rsid w:val="00F11150"/>
    <w:rsid w:val="00F1525A"/>
    <w:rsid w:val="00F205AC"/>
    <w:rsid w:val="00F304C2"/>
    <w:rsid w:val="00F30FBD"/>
    <w:rsid w:val="00F33DC9"/>
    <w:rsid w:val="00F41CEE"/>
    <w:rsid w:val="00F66610"/>
    <w:rsid w:val="00F72528"/>
    <w:rsid w:val="00F738F9"/>
    <w:rsid w:val="00F8658F"/>
    <w:rsid w:val="00F91E24"/>
    <w:rsid w:val="00FA1A47"/>
    <w:rsid w:val="00FB124A"/>
    <w:rsid w:val="00FB7540"/>
    <w:rsid w:val="00FC093F"/>
    <w:rsid w:val="00FC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519FA"/>
  <w15:chartTrackingRefBased/>
  <w15:docId w15:val="{E9E38C99-84A3-4C37-A7B3-15B1D917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0118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C0596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customStyle="1" w:styleId="Default">
    <w:name w:val="Default"/>
    <w:basedOn w:val="Normalny"/>
    <w:rsid w:val="000A7772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default0">
    <w:name w:val="default"/>
    <w:basedOn w:val="Normalny"/>
    <w:rsid w:val="00122205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character" w:styleId="Pogrubienie">
    <w:name w:val="Strong"/>
    <w:basedOn w:val="Domylnaczcionkaakapitu"/>
    <w:uiPriority w:val="22"/>
    <w:qFormat/>
    <w:rsid w:val="00122205"/>
    <w:rPr>
      <w:b/>
      <w:bCs/>
    </w:rPr>
  </w:style>
  <w:style w:type="paragraph" w:styleId="Akapitzlist">
    <w:name w:val="List Paragraph"/>
    <w:basedOn w:val="Normalny"/>
    <w:uiPriority w:val="34"/>
    <w:qFormat/>
    <w:rsid w:val="007F198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420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420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84209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747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F2FF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F2FF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F2FF2"/>
    <w:rPr>
      <w:vertAlign w:val="superscript"/>
    </w:rPr>
  </w:style>
  <w:style w:type="paragraph" w:styleId="Bezodstpw">
    <w:name w:val="No Spacing"/>
    <w:uiPriority w:val="1"/>
    <w:qFormat/>
    <w:rsid w:val="00F205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4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6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D06CF-1924-438A-8FA0-363FAEEE7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300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Wądołowska</dc:creator>
  <cp:keywords/>
  <dc:description/>
  <cp:lastModifiedBy>Julita Joanna Wiewiórka</cp:lastModifiedBy>
  <cp:revision>6</cp:revision>
  <cp:lastPrinted>2026-05-26T09:35:00Z</cp:lastPrinted>
  <dcterms:created xsi:type="dcterms:W3CDTF">2026-05-25T13:25:00Z</dcterms:created>
  <dcterms:modified xsi:type="dcterms:W3CDTF">2026-05-26T11:01:00Z</dcterms:modified>
</cp:coreProperties>
</file>